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8E" w:rsidRDefault="0039768E" w:rsidP="007C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E97927" wp14:editId="5AD98596">
            <wp:extent cx="5940425" cy="9058713"/>
            <wp:effectExtent l="0" t="0" r="0" b="0"/>
            <wp:docPr id="1" name="Рисунок 1" descr="D:\1 A МОЯ РАБОТА\САЙТ\Дркументы\ноябрь 2015\сканы МБУ ДО ДДК лок акты 2015\0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A МОЯ РАБОТА\САЙТ\Дркументы\ноябрь 2015\сканы МБУ ДО ДДК лок акты 2015\01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AED" w:rsidRPr="00236AED" w:rsidRDefault="00236AED" w:rsidP="007C559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если срок хранения персональных данных не установлен действующим законодательством</w:t>
      </w:r>
      <w:r w:rsidR="00F13DAF">
        <w:rPr>
          <w:rFonts w:ascii="Times New Roman" w:hAnsi="Times New Roman" w:cs="Times New Roman"/>
          <w:sz w:val="24"/>
          <w:szCs w:val="24"/>
        </w:rPr>
        <w:t>.</w:t>
      </w:r>
    </w:p>
    <w:p w:rsidR="00236AED" w:rsidRDefault="00236AED" w:rsidP="007C559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принципами обработки персональных данных определены цели обработки персональных данных:</w:t>
      </w:r>
    </w:p>
    <w:p w:rsidR="00F13DAF" w:rsidRDefault="00F13DAF" w:rsidP="007C5590">
      <w:pPr>
        <w:pStyle w:val="a3"/>
        <w:numPr>
          <w:ilvl w:val="0"/>
          <w:numId w:val="7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исполнения условий трудового договора и осуществления прав и обязанностей в соответствии с трудовым законодательством;</w:t>
      </w:r>
    </w:p>
    <w:p w:rsidR="00F13DAF" w:rsidRDefault="00F13DAF" w:rsidP="007C5590">
      <w:pPr>
        <w:pStyle w:val="a3"/>
        <w:numPr>
          <w:ilvl w:val="0"/>
          <w:numId w:val="7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решений по обращениям граждан Российской Федерации в соответствии с законодательством;</w:t>
      </w:r>
    </w:p>
    <w:p w:rsidR="00F13DAF" w:rsidRDefault="00F13DAF" w:rsidP="007C5590">
      <w:pPr>
        <w:pStyle w:val="a3"/>
        <w:numPr>
          <w:ilvl w:val="0"/>
          <w:numId w:val="7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исполнения обязанностей по гражданско-правовому договору с </w:t>
      </w:r>
      <w:r w:rsidR="003F3E64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DAF" w:rsidRPr="00F13DAF" w:rsidRDefault="00F13DAF" w:rsidP="007C5590">
      <w:pPr>
        <w:pStyle w:val="a3"/>
        <w:numPr>
          <w:ilvl w:val="0"/>
          <w:numId w:val="7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062F7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r w:rsidR="006A110B" w:rsidRPr="006062F7">
        <w:rPr>
          <w:rFonts w:ascii="Times New Roman" w:hAnsi="Times New Roman" w:cs="Times New Roman"/>
          <w:sz w:val="24"/>
          <w:szCs w:val="24"/>
        </w:rPr>
        <w:t>муниципальных и платных</w:t>
      </w:r>
      <w:r w:rsidRPr="006062F7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AED" w:rsidRDefault="003F3E64" w:rsidP="007C559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13DAF">
        <w:rPr>
          <w:rFonts w:ascii="Times New Roman" w:hAnsi="Times New Roman" w:cs="Times New Roman"/>
          <w:sz w:val="24"/>
          <w:szCs w:val="24"/>
        </w:rPr>
        <w:t xml:space="preserve">  обрабатывает персональные данные, которые может получить от следующих субъектов персональных данных:</w:t>
      </w:r>
    </w:p>
    <w:p w:rsidR="006A110B" w:rsidRDefault="006A110B" w:rsidP="007C5590">
      <w:pPr>
        <w:pStyle w:val="a3"/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состоящих с </w:t>
      </w:r>
      <w:r w:rsidR="003F3E64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отношениях, регулируемых трудовым  и гражданским законодательством;</w:t>
      </w:r>
    </w:p>
    <w:p w:rsidR="006A110B" w:rsidRDefault="006A110B" w:rsidP="007C5590">
      <w:pPr>
        <w:pStyle w:val="a3"/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являющихся претендентами на замещение вакантных должностей;</w:t>
      </w:r>
    </w:p>
    <w:p w:rsidR="006A110B" w:rsidRDefault="006A110B" w:rsidP="007C5590">
      <w:pPr>
        <w:pStyle w:val="a3"/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2B17E9">
        <w:rPr>
          <w:rFonts w:ascii="Times New Roman" w:hAnsi="Times New Roman" w:cs="Times New Roman"/>
          <w:sz w:val="24"/>
          <w:szCs w:val="24"/>
        </w:rPr>
        <w:t>обращающихся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3E6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и к работникам </w:t>
      </w:r>
      <w:r w:rsidR="003F3E6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 в соответствии с Федеральным законом от </w:t>
      </w:r>
      <w:r w:rsidR="00D82A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2.05.2006 г. № 59-ФЗ «О порядке рассмотрения обращений граждан Российской Федерации»;</w:t>
      </w:r>
    </w:p>
    <w:p w:rsidR="006A110B" w:rsidRDefault="006A110B" w:rsidP="007C5590">
      <w:pPr>
        <w:pStyle w:val="a3"/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являющихся стороной гражданско-правового договора с </w:t>
      </w:r>
      <w:r w:rsidR="003F3E64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10B" w:rsidRPr="006A110B" w:rsidRDefault="006A110B" w:rsidP="007C5590">
      <w:pPr>
        <w:pStyle w:val="a3"/>
        <w:numPr>
          <w:ilvl w:val="0"/>
          <w:numId w:val="8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обращающихся в </w:t>
      </w:r>
      <w:r w:rsidR="003F3E64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муниципальных и платных услуг.</w:t>
      </w:r>
    </w:p>
    <w:p w:rsidR="00F13DAF" w:rsidRDefault="006A110B" w:rsidP="007C559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документами.</w:t>
      </w:r>
    </w:p>
    <w:p w:rsidR="006A110B" w:rsidRDefault="006A110B" w:rsidP="007C559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63ADF" w:rsidRPr="006A110B" w:rsidRDefault="00463ADF" w:rsidP="007C559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02DE" w:rsidRPr="007C5590" w:rsidRDefault="001302DE" w:rsidP="006A11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90">
        <w:rPr>
          <w:rFonts w:ascii="Times New Roman" w:hAnsi="Times New Roman" w:cs="Times New Roman"/>
          <w:b/>
          <w:sz w:val="24"/>
          <w:szCs w:val="24"/>
        </w:rPr>
        <w:t xml:space="preserve">Особенности обработки персональных данных </w:t>
      </w:r>
    </w:p>
    <w:p w:rsidR="00F13DAF" w:rsidRPr="007C5590" w:rsidRDefault="001302DE" w:rsidP="00334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90">
        <w:rPr>
          <w:rFonts w:ascii="Times New Roman" w:hAnsi="Times New Roman" w:cs="Times New Roman"/>
          <w:b/>
          <w:sz w:val="24"/>
          <w:szCs w:val="24"/>
        </w:rPr>
        <w:t>и их передачи третьим лицам</w:t>
      </w:r>
    </w:p>
    <w:p w:rsidR="001302DE" w:rsidRDefault="001302DE" w:rsidP="007C559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</w:t>
      </w:r>
      <w:r w:rsidR="003F3E6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руководствуется Федеральным законом от 27.07.2006 № 152-ФЗ «О персональных данных», Положением </w:t>
      </w:r>
      <w:r w:rsidR="003F3E64">
        <w:rPr>
          <w:rFonts w:ascii="Times New Roman" w:hAnsi="Times New Roman" w:cs="Times New Roman"/>
          <w:sz w:val="24"/>
          <w:szCs w:val="24"/>
        </w:rPr>
        <w:t xml:space="preserve">о защите персональных данных учащихся, Положением о защите персональных данных работников, Инструкцией пользователя, осуществляющего обработку персональных данных на объектах вычислительной техники, настоящей </w:t>
      </w:r>
      <w:r>
        <w:rPr>
          <w:rFonts w:ascii="Times New Roman" w:hAnsi="Times New Roman" w:cs="Times New Roman"/>
          <w:sz w:val="24"/>
          <w:szCs w:val="24"/>
        </w:rPr>
        <w:t xml:space="preserve"> Политикой.</w:t>
      </w:r>
    </w:p>
    <w:p w:rsidR="001302DE" w:rsidRDefault="002C0FF6" w:rsidP="007C559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302DE">
        <w:rPr>
          <w:rFonts w:ascii="Times New Roman" w:hAnsi="Times New Roman" w:cs="Times New Roman"/>
          <w:sz w:val="24"/>
          <w:szCs w:val="24"/>
        </w:rPr>
        <w:t xml:space="preserve"> вправе передать персональные данные третьим лицам в следующих случаях:</w:t>
      </w:r>
    </w:p>
    <w:p w:rsidR="001302DE" w:rsidRDefault="001302DE" w:rsidP="007C5590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выразил свое согласие на такие действия в любой позволяющей подтвердить факт его получения форме;</w:t>
      </w:r>
    </w:p>
    <w:p w:rsidR="001302DE" w:rsidRPr="001302DE" w:rsidRDefault="001302DE" w:rsidP="007C5590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предусмотрена федеральным законодательством в рамках установленной процедуры.</w:t>
      </w:r>
    </w:p>
    <w:p w:rsidR="001302DE" w:rsidRDefault="001302DE" w:rsidP="007C559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обладает правами, предусмотренными Федеральным законом от 27.07.2006 № 152-ФЗ «О персональных данных».</w:t>
      </w:r>
    </w:p>
    <w:p w:rsidR="001302DE" w:rsidRDefault="001302DE" w:rsidP="0013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7BF" w:rsidRDefault="003347BF" w:rsidP="0013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2DE" w:rsidRPr="007C5590" w:rsidRDefault="001302DE" w:rsidP="003347B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90">
        <w:rPr>
          <w:rFonts w:ascii="Times New Roman" w:hAnsi="Times New Roman" w:cs="Times New Roman"/>
          <w:b/>
          <w:sz w:val="24"/>
          <w:szCs w:val="24"/>
        </w:rPr>
        <w:lastRenderedPageBreak/>
        <w:t>Меры, применяемые для защиты персональных данных</w:t>
      </w:r>
    </w:p>
    <w:p w:rsidR="001302DE" w:rsidRDefault="002C0FF6" w:rsidP="007C559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302DE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достаточно правовые, организационные и технические меры для защиты персональных данных субъектов персональных данных.</w:t>
      </w:r>
      <w:r w:rsidR="00463ADF">
        <w:rPr>
          <w:rFonts w:ascii="Times New Roman" w:hAnsi="Times New Roman" w:cs="Times New Roman"/>
          <w:sz w:val="24"/>
          <w:szCs w:val="24"/>
        </w:rPr>
        <w:t xml:space="preserve"> </w:t>
      </w:r>
      <w:r w:rsidR="001302DE">
        <w:rPr>
          <w:rFonts w:ascii="Times New Roman" w:hAnsi="Times New Roman" w:cs="Times New Roman"/>
          <w:sz w:val="24"/>
          <w:szCs w:val="24"/>
        </w:rPr>
        <w:t xml:space="preserve"> К таким мерам, в частности, относятся:</w:t>
      </w:r>
    </w:p>
    <w:p w:rsidR="001302DE" w:rsidRDefault="00CD6368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сотрудника, ответственного за организацию обработки персональных данных;</w:t>
      </w:r>
    </w:p>
    <w:p w:rsidR="00CD6368" w:rsidRDefault="00CD6368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 контроля соответствия обработки персональных данных Федеральному закону от 27.07.2006 № 152-ФЗ «О персональных данных»;</w:t>
      </w:r>
    </w:p>
    <w:p w:rsidR="00CD6368" w:rsidRDefault="00CD6368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работников, непосредственно осуществляющих обработку персональных данных, с положениями действующего законодательства о персональных данных, требованиями к защите персональных данных и иными документами по вопросам обработки персональных данных;</w:t>
      </w:r>
    </w:p>
    <w:p w:rsidR="00CD6368" w:rsidRDefault="00CD6368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CD6368" w:rsidRDefault="00CD6368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средств защиты информации, прошедших в установленном порядке процедуру оценки соответствия;</w:t>
      </w:r>
    </w:p>
    <w:p w:rsidR="00CD6368" w:rsidRDefault="00CD6368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оценки эффективности принимаемых мер по обеспечению безопасности </w:t>
      </w:r>
      <w:r w:rsidR="006062F7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6062F7" w:rsidRDefault="006062F7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учета машинных носителей персональных данных;</w:t>
      </w:r>
    </w:p>
    <w:p w:rsidR="006062F7" w:rsidRDefault="006062F7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6062F7" w:rsidRPr="001302DE" w:rsidRDefault="006062F7" w:rsidP="007C5590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локальных документов по вопросам обработки персональных данных.</w:t>
      </w:r>
    </w:p>
    <w:p w:rsidR="006A110B" w:rsidRPr="006A110B" w:rsidRDefault="006A110B" w:rsidP="007C5590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36AED" w:rsidRPr="00236AED" w:rsidRDefault="00236AED" w:rsidP="007C559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36AED" w:rsidRPr="00236AED" w:rsidSect="003264F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3F" w:rsidRDefault="0099633F" w:rsidP="003264F5">
      <w:pPr>
        <w:spacing w:after="0" w:line="240" w:lineRule="auto"/>
      </w:pPr>
      <w:r>
        <w:separator/>
      </w:r>
    </w:p>
  </w:endnote>
  <w:endnote w:type="continuationSeparator" w:id="0">
    <w:p w:rsidR="0099633F" w:rsidRDefault="0099633F" w:rsidP="003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969"/>
      <w:docPartObj>
        <w:docPartGallery w:val="Page Numbers (Bottom of Page)"/>
        <w:docPartUnique/>
      </w:docPartObj>
    </w:sdtPr>
    <w:sdtEndPr/>
    <w:sdtContent>
      <w:p w:rsidR="00E97DA9" w:rsidRDefault="0099633F">
        <w:pPr>
          <w:pStyle w:val="a6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3976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64F5" w:rsidRDefault="003264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3F" w:rsidRDefault="0099633F" w:rsidP="003264F5">
      <w:pPr>
        <w:spacing w:after="0" w:line="240" w:lineRule="auto"/>
      </w:pPr>
      <w:r>
        <w:separator/>
      </w:r>
    </w:p>
  </w:footnote>
  <w:footnote w:type="continuationSeparator" w:id="0">
    <w:p w:rsidR="0099633F" w:rsidRDefault="0099633F" w:rsidP="003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2A0"/>
    <w:multiLevelType w:val="multilevel"/>
    <w:tmpl w:val="0EA665A0"/>
    <w:lvl w:ilvl="0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B82C78"/>
    <w:multiLevelType w:val="hybridMultilevel"/>
    <w:tmpl w:val="597A09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CE5D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D21D33"/>
    <w:multiLevelType w:val="multilevel"/>
    <w:tmpl w:val="0EA665A0"/>
    <w:lvl w:ilvl="0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B5772E"/>
    <w:multiLevelType w:val="multilevel"/>
    <w:tmpl w:val="0EA665A0"/>
    <w:lvl w:ilvl="0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D52BC9"/>
    <w:multiLevelType w:val="multilevel"/>
    <w:tmpl w:val="0EA665A0"/>
    <w:lvl w:ilvl="0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281B64"/>
    <w:multiLevelType w:val="multilevel"/>
    <w:tmpl w:val="0EA665A0"/>
    <w:lvl w:ilvl="0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F2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B83E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F52643"/>
    <w:multiLevelType w:val="multilevel"/>
    <w:tmpl w:val="0EA665A0"/>
    <w:lvl w:ilvl="0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0D1C3F"/>
    <w:multiLevelType w:val="hybridMultilevel"/>
    <w:tmpl w:val="BCC2EB7E"/>
    <w:lvl w:ilvl="0" w:tplc="0A2A4A48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AF00C1D"/>
    <w:multiLevelType w:val="hybridMultilevel"/>
    <w:tmpl w:val="E600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C1F"/>
    <w:rsid w:val="000A6198"/>
    <w:rsid w:val="001302DE"/>
    <w:rsid w:val="00165044"/>
    <w:rsid w:val="00236AED"/>
    <w:rsid w:val="002B17E9"/>
    <w:rsid w:val="002C0FF6"/>
    <w:rsid w:val="002E1C1F"/>
    <w:rsid w:val="003264F5"/>
    <w:rsid w:val="003347BF"/>
    <w:rsid w:val="00366D37"/>
    <w:rsid w:val="0039768E"/>
    <w:rsid w:val="003C7ADB"/>
    <w:rsid w:val="003F3E64"/>
    <w:rsid w:val="00463ADF"/>
    <w:rsid w:val="006062F7"/>
    <w:rsid w:val="006A110B"/>
    <w:rsid w:val="006D3D44"/>
    <w:rsid w:val="006E3C6E"/>
    <w:rsid w:val="007C5590"/>
    <w:rsid w:val="00822D44"/>
    <w:rsid w:val="008C68FA"/>
    <w:rsid w:val="0099633F"/>
    <w:rsid w:val="009E0B45"/>
    <w:rsid w:val="00B518FC"/>
    <w:rsid w:val="00BF2C22"/>
    <w:rsid w:val="00C45238"/>
    <w:rsid w:val="00C60B7C"/>
    <w:rsid w:val="00CC006C"/>
    <w:rsid w:val="00CD6368"/>
    <w:rsid w:val="00D82A0E"/>
    <w:rsid w:val="00DD6588"/>
    <w:rsid w:val="00E84C66"/>
    <w:rsid w:val="00E97DA9"/>
    <w:rsid w:val="00EE43BF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4F5"/>
  </w:style>
  <w:style w:type="paragraph" w:styleId="a6">
    <w:name w:val="footer"/>
    <w:basedOn w:val="a"/>
    <w:link w:val="a7"/>
    <w:uiPriority w:val="99"/>
    <w:unhideWhenUsed/>
    <w:rsid w:val="003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4F5"/>
  </w:style>
  <w:style w:type="paragraph" w:styleId="a8">
    <w:name w:val="Balloon Text"/>
    <w:basedOn w:val="a"/>
    <w:link w:val="a9"/>
    <w:uiPriority w:val="99"/>
    <w:semiHidden/>
    <w:unhideWhenUsed/>
    <w:rsid w:val="002B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</dc:creator>
  <cp:keywords/>
  <dc:description/>
  <cp:lastModifiedBy>nout02</cp:lastModifiedBy>
  <cp:revision>20</cp:revision>
  <cp:lastPrinted>2012-02-27T09:35:00Z</cp:lastPrinted>
  <dcterms:created xsi:type="dcterms:W3CDTF">2012-02-24T13:04:00Z</dcterms:created>
  <dcterms:modified xsi:type="dcterms:W3CDTF">2015-11-20T11:06:00Z</dcterms:modified>
</cp:coreProperties>
</file>