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AE" w:rsidRPr="000C5C16" w:rsidRDefault="00154213" w:rsidP="000C5C1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5C16">
        <w:rPr>
          <w:rFonts w:ascii="Times New Roman" w:hAnsi="Times New Roman"/>
          <w:b/>
          <w:sz w:val="28"/>
          <w:szCs w:val="28"/>
        </w:rPr>
        <w:t xml:space="preserve">15 ноября 2017г. в Санкт-Петербурге прошла церемония награждения победителей </w:t>
      </w:r>
      <w:r w:rsidR="00CB32AE" w:rsidRPr="000C5C16">
        <w:rPr>
          <w:rFonts w:ascii="Times New Roman" w:hAnsi="Times New Roman"/>
          <w:b/>
          <w:sz w:val="28"/>
          <w:szCs w:val="28"/>
        </w:rPr>
        <w:t>Всероссийско</w:t>
      </w:r>
      <w:r w:rsidRPr="000C5C16">
        <w:rPr>
          <w:rFonts w:ascii="Times New Roman" w:hAnsi="Times New Roman"/>
          <w:b/>
          <w:sz w:val="28"/>
          <w:szCs w:val="28"/>
        </w:rPr>
        <w:t>го</w:t>
      </w:r>
      <w:r w:rsidR="00CB32AE" w:rsidRPr="000C5C16">
        <w:rPr>
          <w:rFonts w:ascii="Times New Roman" w:hAnsi="Times New Roman"/>
          <w:b/>
          <w:sz w:val="28"/>
          <w:szCs w:val="28"/>
        </w:rPr>
        <w:t xml:space="preserve"> фестивал</w:t>
      </w:r>
      <w:r w:rsidRPr="000C5C16">
        <w:rPr>
          <w:rFonts w:ascii="Times New Roman" w:hAnsi="Times New Roman"/>
          <w:b/>
          <w:sz w:val="28"/>
          <w:szCs w:val="28"/>
        </w:rPr>
        <w:t>я</w:t>
      </w:r>
      <w:r w:rsidR="00CB32AE" w:rsidRPr="000C5C16">
        <w:rPr>
          <w:rFonts w:ascii="Times New Roman" w:hAnsi="Times New Roman"/>
          <w:b/>
          <w:sz w:val="28"/>
          <w:szCs w:val="28"/>
        </w:rPr>
        <w:t xml:space="preserve"> юных художников «Уникум»</w:t>
      </w:r>
      <w:r w:rsidR="00681DD4" w:rsidRPr="000C5C16">
        <w:rPr>
          <w:rFonts w:ascii="Times New Roman" w:hAnsi="Times New Roman"/>
          <w:b/>
          <w:sz w:val="28"/>
          <w:szCs w:val="28"/>
        </w:rPr>
        <w:t xml:space="preserve"> всероссийской культурно-просветительной акции для одаренных детей (проводится под патронатом Министерства культуры Российской Федерации)</w:t>
      </w:r>
      <w:r w:rsidRPr="000C5C16">
        <w:rPr>
          <w:rFonts w:ascii="Times New Roman" w:hAnsi="Times New Roman"/>
          <w:b/>
          <w:sz w:val="28"/>
          <w:szCs w:val="28"/>
        </w:rPr>
        <w:t xml:space="preserve">. </w:t>
      </w:r>
      <w:r w:rsidR="00681DD4" w:rsidRPr="000C5C16">
        <w:rPr>
          <w:rFonts w:ascii="Times New Roman" w:hAnsi="Times New Roman"/>
          <w:b/>
          <w:sz w:val="28"/>
          <w:szCs w:val="28"/>
        </w:rPr>
        <w:t>70 регионов Росси</w:t>
      </w:r>
      <w:r w:rsidR="008D2E4B">
        <w:rPr>
          <w:rFonts w:ascii="Times New Roman" w:hAnsi="Times New Roman"/>
          <w:b/>
          <w:sz w:val="28"/>
          <w:szCs w:val="28"/>
        </w:rPr>
        <w:t>и</w:t>
      </w:r>
      <w:bookmarkStart w:id="0" w:name="_GoBack"/>
      <w:bookmarkEnd w:id="0"/>
      <w:r w:rsidR="00681DD4" w:rsidRPr="000C5C16">
        <w:rPr>
          <w:rFonts w:ascii="Times New Roman" w:hAnsi="Times New Roman"/>
          <w:b/>
          <w:sz w:val="28"/>
          <w:szCs w:val="28"/>
        </w:rPr>
        <w:t xml:space="preserve"> принимали участие в конкурсе, было представлено более 600 работ, 200 участвовали в финале. </w:t>
      </w:r>
      <w:r w:rsidRPr="000C5C16">
        <w:rPr>
          <w:rFonts w:ascii="Times New Roman" w:hAnsi="Times New Roman"/>
          <w:b/>
          <w:sz w:val="28"/>
          <w:szCs w:val="28"/>
        </w:rPr>
        <w:t xml:space="preserve">Самарскую область в номинации ДПИ «Форма и пластика» представляла учащаяся </w:t>
      </w:r>
      <w:r w:rsidR="00681DD4" w:rsidRPr="000C5C16">
        <w:rPr>
          <w:rFonts w:ascii="Times New Roman" w:hAnsi="Times New Roman"/>
          <w:b/>
          <w:sz w:val="28"/>
          <w:szCs w:val="28"/>
        </w:rPr>
        <w:t>Н</w:t>
      </w:r>
      <w:r w:rsidRPr="000C5C16">
        <w:rPr>
          <w:rFonts w:ascii="Times New Roman" w:hAnsi="Times New Roman"/>
          <w:b/>
          <w:sz w:val="28"/>
          <w:szCs w:val="28"/>
        </w:rPr>
        <w:t>ародной студии изобразительного творчества «Радуга»</w:t>
      </w:r>
      <w:r w:rsidR="00681DD4" w:rsidRPr="000C5C16">
        <w:rPr>
          <w:rFonts w:ascii="Times New Roman" w:hAnsi="Times New Roman"/>
          <w:b/>
          <w:sz w:val="28"/>
          <w:szCs w:val="28"/>
        </w:rPr>
        <w:t xml:space="preserve"> Детского Дома культуры </w:t>
      </w:r>
      <w:proofErr w:type="spellStart"/>
      <w:r w:rsidR="00681DD4" w:rsidRPr="000C5C16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="00681DD4" w:rsidRPr="000C5C16">
        <w:rPr>
          <w:rFonts w:ascii="Times New Roman" w:hAnsi="Times New Roman"/>
          <w:b/>
          <w:sz w:val="28"/>
          <w:szCs w:val="28"/>
        </w:rPr>
        <w:t>. Тольятти</w:t>
      </w:r>
      <w:r w:rsidRPr="000C5C16">
        <w:rPr>
          <w:rFonts w:ascii="Times New Roman" w:hAnsi="Times New Roman"/>
          <w:b/>
          <w:sz w:val="28"/>
          <w:szCs w:val="28"/>
        </w:rPr>
        <w:t xml:space="preserve"> Реутова Софья, педагог Самсонова Ирина Николаевна. </w:t>
      </w:r>
      <w:r w:rsidR="00681DD4" w:rsidRPr="000C5C16">
        <w:rPr>
          <w:rFonts w:ascii="Times New Roman" w:hAnsi="Times New Roman"/>
          <w:b/>
          <w:sz w:val="28"/>
          <w:szCs w:val="28"/>
        </w:rPr>
        <w:t xml:space="preserve">Работа Софьи «Вам посылка» (художественная каркасная кукла) </w:t>
      </w:r>
      <w:r w:rsidRPr="000C5C16">
        <w:rPr>
          <w:rFonts w:ascii="Times New Roman" w:hAnsi="Times New Roman"/>
          <w:b/>
          <w:sz w:val="28"/>
          <w:szCs w:val="28"/>
        </w:rPr>
        <w:t>стала обладателем Диплома Победителя</w:t>
      </w:r>
      <w:r w:rsidR="00681DD4" w:rsidRPr="000C5C16">
        <w:rPr>
          <w:rFonts w:ascii="Times New Roman" w:hAnsi="Times New Roman"/>
          <w:b/>
          <w:sz w:val="28"/>
          <w:szCs w:val="28"/>
        </w:rPr>
        <w:t xml:space="preserve"> в своей номинации</w:t>
      </w:r>
      <w:r w:rsidR="000C5C16" w:rsidRPr="000C5C16">
        <w:rPr>
          <w:rFonts w:ascii="Times New Roman" w:hAnsi="Times New Roman"/>
          <w:b/>
          <w:sz w:val="28"/>
          <w:szCs w:val="28"/>
        </w:rPr>
        <w:t xml:space="preserve">. В рамках конкурса были организованы культурно - познавательные мероприятия, </w:t>
      </w:r>
      <w:r w:rsidR="00630985">
        <w:rPr>
          <w:rFonts w:ascii="Times New Roman" w:hAnsi="Times New Roman"/>
          <w:b/>
          <w:sz w:val="28"/>
          <w:szCs w:val="28"/>
        </w:rPr>
        <w:t xml:space="preserve">выставки, </w:t>
      </w:r>
      <w:r w:rsidR="000C5C16" w:rsidRPr="000C5C16">
        <w:rPr>
          <w:rFonts w:ascii="Times New Roman" w:hAnsi="Times New Roman"/>
          <w:b/>
          <w:sz w:val="28"/>
          <w:szCs w:val="28"/>
        </w:rPr>
        <w:t>тематические мастер-классы, посещение музеев и обзорные экскурсии. По итогам конкурса будет выпущен иллюстрированный каталог  с работами финалистов.</w:t>
      </w:r>
    </w:p>
    <w:p w:rsidR="00CB32AE" w:rsidRPr="000C5C16" w:rsidRDefault="00CB32AE" w:rsidP="000C5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E99" w:rsidRDefault="00C62E99"/>
    <w:sectPr w:rsidR="00C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25"/>
    <w:rsid w:val="000C5C16"/>
    <w:rsid w:val="00154213"/>
    <w:rsid w:val="00630985"/>
    <w:rsid w:val="00681DD4"/>
    <w:rsid w:val="00816D25"/>
    <w:rsid w:val="008D2E4B"/>
    <w:rsid w:val="00BC4921"/>
    <w:rsid w:val="00C62E99"/>
    <w:rsid w:val="00C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nout02</cp:lastModifiedBy>
  <cp:revision>2</cp:revision>
  <cp:lastPrinted>2017-11-21T10:46:00Z</cp:lastPrinted>
  <dcterms:created xsi:type="dcterms:W3CDTF">2017-11-21T11:34:00Z</dcterms:created>
  <dcterms:modified xsi:type="dcterms:W3CDTF">2017-11-21T11:34:00Z</dcterms:modified>
</cp:coreProperties>
</file>