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3AF" w:rsidRDefault="00DD13AF" w:rsidP="00DD13AF">
      <w:pPr>
        <w:spacing w:after="0"/>
        <w:ind w:left="426" w:hanging="426"/>
        <w:jc w:val="both"/>
      </w:pPr>
      <w:r>
        <w:rPr>
          <w:noProof/>
          <w:sz w:val="24"/>
          <w:szCs w:val="24"/>
        </w:rPr>
        <w:drawing>
          <wp:anchor distT="0" distB="0" distL="114300" distR="114300" simplePos="0" relativeHeight="251659264" behindDoc="1" locked="0" layoutInCell="0" allowOverlap="1" wp14:anchorId="662D05CA" wp14:editId="6844141C">
            <wp:simplePos x="0" y="0"/>
            <wp:positionH relativeFrom="page">
              <wp:posOffset>318135</wp:posOffset>
            </wp:positionH>
            <wp:positionV relativeFrom="page">
              <wp:posOffset>719455</wp:posOffset>
            </wp:positionV>
            <wp:extent cx="6908800" cy="1041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908800" cy="10414000"/>
                    </a:xfrm>
                    <a:prstGeom prst="rect">
                      <a:avLst/>
                    </a:prstGeom>
                    <a:noFill/>
                  </pic:spPr>
                </pic:pic>
              </a:graphicData>
            </a:graphic>
          </wp:anchor>
        </w:drawing>
      </w: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bookmarkStart w:id="0" w:name="_GoBack"/>
      <w:bookmarkEnd w:id="0"/>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DD13AF" w:rsidRDefault="00DD13AF" w:rsidP="00DD13AF">
      <w:pPr>
        <w:spacing w:after="0"/>
        <w:ind w:left="426" w:hanging="426"/>
        <w:jc w:val="both"/>
      </w:pPr>
    </w:p>
    <w:p w:rsidR="0046749E" w:rsidRPr="00ED3608" w:rsidRDefault="0046749E" w:rsidP="00DD13AF">
      <w:pPr>
        <w:pStyle w:val="a6"/>
        <w:numPr>
          <w:ilvl w:val="1"/>
          <w:numId w:val="1"/>
        </w:numPr>
        <w:spacing w:after="0"/>
        <w:ind w:left="426" w:hanging="426"/>
        <w:jc w:val="both"/>
        <w:rPr>
          <w:rFonts w:ascii="Times New Roman" w:hAnsi="Times New Roman" w:cs="Times New Roman"/>
          <w:b/>
          <w:sz w:val="24"/>
          <w:szCs w:val="24"/>
        </w:rPr>
      </w:pPr>
      <w:r>
        <w:rPr>
          <w:rFonts w:ascii="Times New Roman" w:hAnsi="Times New Roman" w:cs="Times New Roman"/>
          <w:color w:val="000000"/>
          <w:sz w:val="24"/>
          <w:szCs w:val="24"/>
        </w:rPr>
        <w:lastRenderedPageBreak/>
        <w:t xml:space="preserve">Настоящий Порядок </w:t>
      </w:r>
      <w:r w:rsidR="009F4A88">
        <w:rPr>
          <w:rFonts w:ascii="Times New Roman" w:hAnsi="Times New Roman" w:cs="Times New Roman"/>
          <w:color w:val="000000"/>
          <w:sz w:val="24"/>
          <w:szCs w:val="24"/>
        </w:rPr>
        <w:t>также применяется</w:t>
      </w:r>
      <w:r>
        <w:rPr>
          <w:rFonts w:ascii="Times New Roman" w:hAnsi="Times New Roman" w:cs="Times New Roman"/>
          <w:color w:val="000000"/>
          <w:sz w:val="24"/>
          <w:szCs w:val="24"/>
        </w:rPr>
        <w:t xml:space="preserve"> в целях </w:t>
      </w:r>
      <w:r w:rsidR="009F4A88">
        <w:rPr>
          <w:rFonts w:ascii="Times New Roman" w:hAnsi="Times New Roman" w:cs="Times New Roman"/>
          <w:color w:val="000000"/>
          <w:sz w:val="24"/>
          <w:szCs w:val="24"/>
        </w:rPr>
        <w:t>определения размера платы на услуги, которые являются необходимыми и обязательными для предоставления муниципальных услуг</w:t>
      </w:r>
      <w:r w:rsidR="00784ED6">
        <w:rPr>
          <w:rFonts w:ascii="Times New Roman" w:hAnsi="Times New Roman" w:cs="Times New Roman"/>
          <w:color w:val="000000"/>
          <w:sz w:val="24"/>
          <w:szCs w:val="24"/>
        </w:rPr>
        <w:t xml:space="preserve"> на территории городского округа Тольятти, оказываемые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 относящиеся к основным видам деятельности, предусмотренным его уставом, на платной основе</w:t>
      </w:r>
      <w:r w:rsidR="005724A3">
        <w:rPr>
          <w:rFonts w:ascii="Times New Roman" w:hAnsi="Times New Roman" w:cs="Times New Roman"/>
          <w:color w:val="000000"/>
          <w:sz w:val="24"/>
          <w:szCs w:val="24"/>
        </w:rPr>
        <w:t xml:space="preserve"> </w:t>
      </w:r>
      <w:r w:rsidR="00784ED6">
        <w:rPr>
          <w:rFonts w:ascii="Times New Roman" w:hAnsi="Times New Roman" w:cs="Times New Roman"/>
          <w:color w:val="000000"/>
          <w:sz w:val="24"/>
          <w:szCs w:val="24"/>
        </w:rPr>
        <w:t>(далее-необходимые и обязательные услуги</w:t>
      </w:r>
      <w:r w:rsidR="005724A3">
        <w:rPr>
          <w:rFonts w:ascii="Times New Roman" w:hAnsi="Times New Roman" w:cs="Times New Roman"/>
          <w:color w:val="000000"/>
          <w:sz w:val="24"/>
          <w:szCs w:val="24"/>
        </w:rPr>
        <w:t>).</w:t>
      </w:r>
    </w:p>
    <w:p w:rsidR="009C7C61" w:rsidRDefault="009C7C61" w:rsidP="009C7C61">
      <w:pPr>
        <w:pStyle w:val="a6"/>
        <w:numPr>
          <w:ilvl w:val="1"/>
          <w:numId w:val="1"/>
        </w:numPr>
        <w:spacing w:after="0"/>
        <w:ind w:left="426" w:hanging="426"/>
        <w:jc w:val="both"/>
        <w:rPr>
          <w:rFonts w:ascii="Times New Roman" w:hAnsi="Times New Roman" w:cs="Times New Roman"/>
          <w:b/>
          <w:sz w:val="24"/>
          <w:szCs w:val="24"/>
        </w:rPr>
      </w:pPr>
      <w:r>
        <w:rPr>
          <w:rFonts w:ascii="Times New Roman" w:hAnsi="Times New Roman" w:cs="Times New Roman"/>
          <w:color w:val="000000"/>
          <w:sz w:val="24"/>
          <w:szCs w:val="24"/>
        </w:rPr>
        <w:t>Настоящий Порядок утверждается директором Учреждения на неопределенный срок.</w:t>
      </w:r>
    </w:p>
    <w:p w:rsidR="009C7C61" w:rsidRDefault="009C7C61" w:rsidP="009C7C61">
      <w:pPr>
        <w:pStyle w:val="a6"/>
        <w:numPr>
          <w:ilvl w:val="1"/>
          <w:numId w:val="1"/>
        </w:numPr>
        <w:spacing w:after="0"/>
        <w:ind w:left="426" w:hanging="426"/>
        <w:jc w:val="both"/>
        <w:rPr>
          <w:rFonts w:ascii="Times New Roman" w:hAnsi="Times New Roman" w:cs="Times New Roman"/>
          <w:b/>
          <w:sz w:val="24"/>
          <w:szCs w:val="24"/>
        </w:rPr>
      </w:pPr>
      <w:r>
        <w:rPr>
          <w:rFonts w:ascii="Times New Roman" w:hAnsi="Times New Roman" w:cs="Times New Roman"/>
          <w:color w:val="000000"/>
          <w:sz w:val="24"/>
          <w:szCs w:val="24"/>
        </w:rPr>
        <w:t>Настоящий Порядок является локальным нормативным актом, регламентирующим деятельность Учреждения.</w:t>
      </w:r>
    </w:p>
    <w:p w:rsidR="009C7C61" w:rsidRDefault="009C7C61" w:rsidP="009C7C61">
      <w:pPr>
        <w:pStyle w:val="a6"/>
        <w:numPr>
          <w:ilvl w:val="1"/>
          <w:numId w:val="1"/>
        </w:numPr>
        <w:spacing w:after="0"/>
        <w:ind w:left="426" w:hanging="426"/>
        <w:jc w:val="both"/>
        <w:rPr>
          <w:rFonts w:ascii="Times New Roman" w:hAnsi="Times New Roman" w:cs="Times New Roman"/>
          <w:b/>
          <w:sz w:val="24"/>
          <w:szCs w:val="24"/>
        </w:rPr>
      </w:pPr>
      <w:r>
        <w:rPr>
          <w:rFonts w:ascii="Times New Roman" w:hAnsi="Times New Roman" w:cs="Times New Roman"/>
          <w:color w:val="000000"/>
          <w:sz w:val="24"/>
          <w:szCs w:val="24"/>
        </w:rPr>
        <w:t>Изменения и дополнения к настоящему Порядку принимаются в составе новой редакции Порядка, на условиях, предусмотренных п.1.</w:t>
      </w:r>
      <w:r w:rsidR="00ED3608">
        <w:rPr>
          <w:rFonts w:ascii="Times New Roman" w:hAnsi="Times New Roman" w:cs="Times New Roman"/>
          <w:color w:val="000000"/>
          <w:sz w:val="24"/>
          <w:szCs w:val="24"/>
        </w:rPr>
        <w:t>4</w:t>
      </w:r>
      <w:r>
        <w:rPr>
          <w:rFonts w:ascii="Times New Roman" w:hAnsi="Times New Roman" w:cs="Times New Roman"/>
          <w:color w:val="000000"/>
          <w:sz w:val="24"/>
          <w:szCs w:val="24"/>
        </w:rPr>
        <w:t>. настоящего Порядка. После принятия новой редакции Порядка предыдущая редакция утрачивает силу.</w:t>
      </w:r>
    </w:p>
    <w:p w:rsidR="009C7C61" w:rsidRDefault="009C7C61" w:rsidP="009C7C61">
      <w:pPr>
        <w:pStyle w:val="a6"/>
        <w:numPr>
          <w:ilvl w:val="1"/>
          <w:numId w:val="1"/>
        </w:numPr>
        <w:spacing w:after="0"/>
        <w:ind w:left="426" w:hanging="426"/>
        <w:jc w:val="both"/>
        <w:rPr>
          <w:rFonts w:ascii="Times New Roman" w:hAnsi="Times New Roman" w:cs="Times New Roman"/>
          <w:b/>
          <w:sz w:val="24"/>
          <w:szCs w:val="24"/>
        </w:rPr>
      </w:pPr>
      <w:r>
        <w:rPr>
          <w:rFonts w:ascii="Times New Roman" w:hAnsi="Times New Roman" w:cs="Times New Roman"/>
          <w:color w:val="000000"/>
          <w:sz w:val="24"/>
          <w:szCs w:val="24"/>
        </w:rPr>
        <w:t>Понятия, используемые в настоящем Порядке:</w:t>
      </w:r>
    </w:p>
    <w:p w:rsidR="009C7C61" w:rsidRDefault="009C7C61" w:rsidP="009C7C61">
      <w:pPr>
        <w:pStyle w:val="a6"/>
        <w:spacing w:after="0"/>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«заказчик» - физическое и (или) юридическое лицо, имеющее намерение заказать либо заказывающее платные услуги для себя и иных лиц на основании договора;</w:t>
      </w:r>
    </w:p>
    <w:p w:rsidR="009C7C61" w:rsidRDefault="009C7C61" w:rsidP="009C7C61">
      <w:pPr>
        <w:pStyle w:val="a6"/>
        <w:spacing w:after="0"/>
        <w:ind w:left="426"/>
        <w:jc w:val="both"/>
        <w:rPr>
          <w:rFonts w:ascii="Times New Roman" w:hAnsi="Times New Roman" w:cs="Times New Roman"/>
          <w:sz w:val="24"/>
          <w:szCs w:val="24"/>
        </w:rPr>
      </w:pPr>
      <w:r>
        <w:rPr>
          <w:rFonts w:ascii="Times New Roman" w:hAnsi="Times New Roman" w:cs="Times New Roman"/>
          <w:sz w:val="24"/>
          <w:szCs w:val="24"/>
        </w:rPr>
        <w:t>«исполнитель»- организация, осуществляющая образовательную деятельность и представляющая платные услуги;</w:t>
      </w:r>
    </w:p>
    <w:p w:rsidR="009C7C61" w:rsidRDefault="009C7C61" w:rsidP="009C7C61">
      <w:pPr>
        <w:pStyle w:val="a6"/>
        <w:spacing w:after="0"/>
        <w:ind w:left="426"/>
        <w:jc w:val="both"/>
        <w:rPr>
          <w:rFonts w:ascii="Times New Roman" w:hAnsi="Times New Roman" w:cs="Times New Roman"/>
          <w:sz w:val="24"/>
          <w:szCs w:val="24"/>
        </w:rPr>
      </w:pPr>
      <w:r>
        <w:rPr>
          <w:rFonts w:ascii="Times New Roman" w:hAnsi="Times New Roman" w:cs="Times New Roman"/>
          <w:sz w:val="24"/>
          <w:szCs w:val="24"/>
        </w:rPr>
        <w:t>«недостаток платных образовательных услуг»-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w:t>
      </w:r>
      <w:r w:rsidR="00E16416">
        <w:rPr>
          <w:rFonts w:ascii="Times New Roman" w:hAnsi="Times New Roman" w:cs="Times New Roman"/>
          <w:sz w:val="24"/>
          <w:szCs w:val="24"/>
        </w:rPr>
        <w:t>ьные услуги обычно используются</w:t>
      </w:r>
      <w:r>
        <w:rPr>
          <w:rFonts w:ascii="Times New Roman" w:hAnsi="Times New Roman" w:cs="Times New Roman"/>
          <w:sz w:val="24"/>
          <w:szCs w:val="24"/>
        </w:rPr>
        <w:t>,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9C7C61" w:rsidRDefault="009C7C61" w:rsidP="009C7C61">
      <w:pPr>
        <w:pStyle w:val="a6"/>
        <w:spacing w:after="0"/>
        <w:ind w:left="426"/>
        <w:jc w:val="both"/>
        <w:rPr>
          <w:rFonts w:ascii="Times New Roman" w:hAnsi="Times New Roman" w:cs="Times New Roman"/>
          <w:sz w:val="24"/>
          <w:szCs w:val="24"/>
        </w:rPr>
      </w:pPr>
      <w:r>
        <w:rPr>
          <w:rFonts w:ascii="Times New Roman" w:hAnsi="Times New Roman" w:cs="Times New Roman"/>
          <w:sz w:val="24"/>
          <w:szCs w:val="24"/>
        </w:rPr>
        <w:t>«обучающийся» -физическое лицо, осваивающее образовательную программу;</w:t>
      </w:r>
    </w:p>
    <w:p w:rsidR="009C7C61" w:rsidRDefault="009C7C61" w:rsidP="009C7C61">
      <w:pPr>
        <w:pStyle w:val="a6"/>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«платные образовательные услуги» -осуществление образовательной деятельности по заданиям и за счет средств физических и (или)юридических лиц по договорам об образовании, заключаемым при приеме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далее- договор);</w:t>
      </w:r>
    </w:p>
    <w:p w:rsidR="009C7C61" w:rsidRDefault="009C7C61" w:rsidP="009C7C61">
      <w:pPr>
        <w:pStyle w:val="a6"/>
        <w:spacing w:after="0"/>
        <w:ind w:left="426"/>
        <w:jc w:val="both"/>
        <w:rPr>
          <w:rFonts w:ascii="Times New Roman" w:hAnsi="Times New Roman" w:cs="Times New Roman"/>
          <w:sz w:val="24"/>
          <w:szCs w:val="24"/>
        </w:rPr>
      </w:pPr>
      <w:r>
        <w:rPr>
          <w:rFonts w:ascii="Times New Roman" w:hAnsi="Times New Roman" w:cs="Times New Roman"/>
          <w:sz w:val="24"/>
          <w:szCs w:val="24"/>
        </w:rPr>
        <w:t>«существенный недостаток платных образовательных услуг»-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C7C61" w:rsidRDefault="009C7C61" w:rsidP="009C7C61">
      <w:pPr>
        <w:pStyle w:val="a6"/>
        <w:spacing w:after="0"/>
        <w:ind w:left="426"/>
        <w:jc w:val="both"/>
        <w:rPr>
          <w:rFonts w:ascii="Times New Roman" w:hAnsi="Times New Roman" w:cs="Times New Roman"/>
          <w:sz w:val="24"/>
          <w:szCs w:val="24"/>
        </w:rPr>
      </w:pPr>
    </w:p>
    <w:p w:rsidR="009C7C61" w:rsidRDefault="009C7C61" w:rsidP="009C7C61">
      <w:pPr>
        <w:pStyle w:val="a6"/>
        <w:spacing w:after="0"/>
        <w:ind w:left="426"/>
        <w:jc w:val="both"/>
        <w:rPr>
          <w:rFonts w:ascii="Times New Roman" w:hAnsi="Times New Roman" w:cs="Times New Roman"/>
          <w:b/>
          <w:sz w:val="24"/>
          <w:szCs w:val="24"/>
        </w:rPr>
      </w:pPr>
    </w:p>
    <w:p w:rsidR="009C7C61" w:rsidRDefault="009C7C61" w:rsidP="009C7C61">
      <w:pPr>
        <w:pStyle w:val="a6"/>
        <w:numPr>
          <w:ilvl w:val="0"/>
          <w:numId w:val="1"/>
        </w:numPr>
        <w:spacing w:after="0" w:line="360" w:lineRule="auto"/>
        <w:jc w:val="center"/>
        <w:rPr>
          <w:rFonts w:ascii="Times New Roman" w:hAnsi="Times New Roman" w:cs="Times New Roman"/>
          <w:b/>
          <w:sz w:val="24"/>
          <w:szCs w:val="24"/>
        </w:rPr>
      </w:pPr>
      <w:r>
        <w:rPr>
          <w:rFonts w:ascii="Times New Roman" w:hAnsi="Times New Roman" w:cs="Times New Roman"/>
          <w:b/>
          <w:bCs/>
          <w:color w:val="000000"/>
          <w:sz w:val="24"/>
          <w:szCs w:val="24"/>
        </w:rPr>
        <w:t>Условия и порядок оказания платных услуг</w:t>
      </w:r>
    </w:p>
    <w:p w:rsidR="009C7C61" w:rsidRDefault="009C7C61" w:rsidP="009C7C61">
      <w:pPr>
        <w:pStyle w:val="a6"/>
        <w:numPr>
          <w:ilvl w:val="1"/>
          <w:numId w:val="1"/>
        </w:numPr>
        <w:tabs>
          <w:tab w:val="left" w:pos="426"/>
        </w:tabs>
        <w:spacing w:after="0"/>
        <w:ind w:left="426" w:hanging="426"/>
        <w:jc w:val="both"/>
        <w:rPr>
          <w:rFonts w:ascii="Times New Roman" w:hAnsi="Times New Roman" w:cs="Times New Roman"/>
          <w:b/>
          <w:sz w:val="24"/>
          <w:szCs w:val="24"/>
        </w:rPr>
      </w:pPr>
      <w:r>
        <w:rPr>
          <w:rFonts w:ascii="Times New Roman" w:hAnsi="Times New Roman" w:cs="Times New Roman"/>
          <w:color w:val="000000"/>
          <w:sz w:val="24"/>
          <w:szCs w:val="24"/>
        </w:rPr>
        <w:t>Учреждение оказывает услуги (выполняет работы) как физическим лицам, так и юридическим лицам на договорной основе. Порядок заключения договора с потребителями услуг, регламентирующего условия, сроки получения услуги, порядок расчетов, ответственность сторон, определяется в соответствии с действующим законодательством.</w:t>
      </w:r>
    </w:p>
    <w:p w:rsidR="009C7C61" w:rsidRPr="005B169C" w:rsidRDefault="009C7C61" w:rsidP="009C7C61">
      <w:pPr>
        <w:pStyle w:val="a6"/>
        <w:numPr>
          <w:ilvl w:val="1"/>
          <w:numId w:val="1"/>
        </w:numPr>
        <w:spacing w:after="0"/>
        <w:ind w:left="426"/>
        <w:jc w:val="both"/>
        <w:rPr>
          <w:rFonts w:ascii="Times New Roman" w:hAnsi="Times New Roman" w:cs="Times New Roman"/>
          <w:b/>
          <w:sz w:val="24"/>
          <w:szCs w:val="24"/>
        </w:rPr>
      </w:pPr>
      <w:r>
        <w:rPr>
          <w:rFonts w:ascii="Times New Roman" w:hAnsi="Times New Roman" w:cs="Times New Roman"/>
          <w:color w:val="000000"/>
          <w:sz w:val="24"/>
          <w:szCs w:val="24"/>
        </w:rPr>
        <w:t>Учреждение</w:t>
      </w:r>
      <w:r w:rsidR="007C2CD8">
        <w:rPr>
          <w:rFonts w:ascii="Times New Roman" w:hAnsi="Times New Roman" w:cs="Times New Roman"/>
          <w:color w:val="000000"/>
          <w:sz w:val="24"/>
          <w:szCs w:val="24"/>
        </w:rPr>
        <w:t xml:space="preserve"> самостоятельно определяет возможность оказания услуги за плату с учетом наличия материальной базы, численного состава и квалификации персонала, спроса на услугу, исходя из необходимости обеспечения одинаковых условий при </w:t>
      </w:r>
      <w:r w:rsidR="007C2CD8">
        <w:rPr>
          <w:rFonts w:ascii="Times New Roman" w:hAnsi="Times New Roman" w:cs="Times New Roman"/>
          <w:color w:val="000000"/>
          <w:sz w:val="24"/>
          <w:szCs w:val="24"/>
        </w:rPr>
        <w:lastRenderedPageBreak/>
        <w:t>оказании одних и тех</w:t>
      </w:r>
      <w:r w:rsidR="00117986">
        <w:rPr>
          <w:rFonts w:ascii="Times New Roman" w:hAnsi="Times New Roman" w:cs="Times New Roman"/>
          <w:color w:val="000000"/>
          <w:sz w:val="24"/>
          <w:szCs w:val="24"/>
        </w:rPr>
        <w:t xml:space="preserve"> же услуг за плату и услуг, осуществляемых в рамках установленного муниципального задания, за исключением услуг, необходимость оказания которых установлена федеральным законодательством.</w:t>
      </w:r>
      <w:r w:rsidR="007C2CD8">
        <w:rPr>
          <w:rFonts w:ascii="Times New Roman" w:hAnsi="Times New Roman" w:cs="Times New Roman"/>
          <w:color w:val="000000"/>
          <w:sz w:val="24"/>
          <w:szCs w:val="24"/>
        </w:rPr>
        <w:t xml:space="preserve"> </w:t>
      </w:r>
    </w:p>
    <w:p w:rsidR="005B169C" w:rsidRPr="00A62260" w:rsidRDefault="005B169C" w:rsidP="009C7C61">
      <w:pPr>
        <w:pStyle w:val="a6"/>
        <w:numPr>
          <w:ilvl w:val="1"/>
          <w:numId w:val="1"/>
        </w:numPr>
        <w:spacing w:after="0"/>
        <w:ind w:left="426"/>
        <w:jc w:val="both"/>
        <w:rPr>
          <w:rFonts w:ascii="Times New Roman" w:hAnsi="Times New Roman" w:cs="Times New Roman"/>
          <w:b/>
          <w:sz w:val="24"/>
          <w:szCs w:val="24"/>
        </w:rPr>
      </w:pPr>
      <w:r>
        <w:rPr>
          <w:rFonts w:ascii="Times New Roman" w:hAnsi="Times New Roman" w:cs="Times New Roman"/>
          <w:color w:val="000000"/>
          <w:sz w:val="24"/>
          <w:szCs w:val="24"/>
        </w:rPr>
        <w:t>Обязательным условием для оказания услуг является наличие лицензии установленного образца на данный вид деятельности,  иных разрешительных документов, если это предусмотрено действующим законодательством.</w:t>
      </w:r>
    </w:p>
    <w:p w:rsidR="00A62260" w:rsidRPr="00690DB2" w:rsidRDefault="00A62260" w:rsidP="009C7C61">
      <w:pPr>
        <w:pStyle w:val="a6"/>
        <w:numPr>
          <w:ilvl w:val="1"/>
          <w:numId w:val="1"/>
        </w:numPr>
        <w:spacing w:after="0"/>
        <w:ind w:left="426"/>
        <w:jc w:val="both"/>
        <w:rPr>
          <w:rFonts w:ascii="Times New Roman" w:hAnsi="Times New Roman" w:cs="Times New Roman"/>
          <w:b/>
          <w:sz w:val="24"/>
          <w:szCs w:val="24"/>
        </w:rPr>
      </w:pPr>
      <w:r>
        <w:rPr>
          <w:rFonts w:ascii="Times New Roman" w:hAnsi="Times New Roman" w:cs="Times New Roman"/>
          <w:color w:val="000000"/>
          <w:sz w:val="24"/>
          <w:szCs w:val="24"/>
        </w:rPr>
        <w:t>Плата за услуги учреждения устанавливается администрацией городского округа Тольятти</w:t>
      </w:r>
      <w:r w:rsidR="00690DB2">
        <w:rPr>
          <w:rFonts w:ascii="Times New Roman" w:hAnsi="Times New Roman" w:cs="Times New Roman"/>
          <w:color w:val="000000"/>
          <w:sz w:val="24"/>
          <w:szCs w:val="24"/>
        </w:rPr>
        <w:t xml:space="preserve"> по инициативе учреждения.</w:t>
      </w:r>
    </w:p>
    <w:p w:rsidR="004A2540" w:rsidRPr="004A2540" w:rsidRDefault="00690DB2" w:rsidP="004A2540">
      <w:pPr>
        <w:pStyle w:val="a6"/>
        <w:numPr>
          <w:ilvl w:val="1"/>
          <w:numId w:val="1"/>
        </w:numPr>
        <w:spacing w:after="0"/>
        <w:ind w:left="426"/>
        <w:jc w:val="both"/>
        <w:rPr>
          <w:rFonts w:ascii="Times New Roman" w:hAnsi="Times New Roman" w:cs="Times New Roman"/>
          <w:b/>
          <w:sz w:val="24"/>
          <w:szCs w:val="24"/>
        </w:rPr>
      </w:pPr>
      <w:r>
        <w:rPr>
          <w:rFonts w:ascii="Times New Roman" w:hAnsi="Times New Roman" w:cs="Times New Roman"/>
          <w:color w:val="000000"/>
          <w:sz w:val="24"/>
          <w:szCs w:val="24"/>
        </w:rPr>
        <w:t>Основными принципами определения платы являются:</w:t>
      </w:r>
    </w:p>
    <w:p w:rsidR="00385785" w:rsidRDefault="00385785" w:rsidP="00385785">
      <w:pPr>
        <w:pStyle w:val="a6"/>
        <w:numPr>
          <w:ilvl w:val="0"/>
          <w:numId w:val="20"/>
        </w:numPr>
        <w:spacing w:after="0"/>
        <w:jc w:val="both"/>
        <w:rPr>
          <w:rFonts w:ascii="Times New Roman" w:hAnsi="Times New Roman" w:cs="Times New Roman"/>
          <w:sz w:val="24"/>
          <w:szCs w:val="24"/>
        </w:rPr>
      </w:pPr>
      <w:r w:rsidRPr="00385785">
        <w:rPr>
          <w:rFonts w:ascii="Times New Roman" w:hAnsi="Times New Roman" w:cs="Times New Roman"/>
          <w:sz w:val="24"/>
          <w:szCs w:val="24"/>
        </w:rPr>
        <w:t>обеспечение баланса интересов поставщиков и потребителей услуг на основе доступн</w:t>
      </w:r>
      <w:r>
        <w:rPr>
          <w:rFonts w:ascii="Times New Roman" w:hAnsi="Times New Roman" w:cs="Times New Roman"/>
          <w:sz w:val="24"/>
          <w:szCs w:val="24"/>
        </w:rPr>
        <w:t>о</w:t>
      </w:r>
      <w:r w:rsidRPr="00385785">
        <w:rPr>
          <w:rFonts w:ascii="Times New Roman" w:hAnsi="Times New Roman" w:cs="Times New Roman"/>
          <w:sz w:val="24"/>
          <w:szCs w:val="24"/>
        </w:rPr>
        <w:t>сти</w:t>
      </w:r>
      <w:r w:rsidR="004A2540">
        <w:rPr>
          <w:rFonts w:ascii="Times New Roman" w:hAnsi="Times New Roman" w:cs="Times New Roman"/>
          <w:sz w:val="24"/>
          <w:szCs w:val="24"/>
        </w:rPr>
        <w:t xml:space="preserve"> </w:t>
      </w:r>
      <w:r w:rsidRPr="00385785">
        <w:rPr>
          <w:rFonts w:ascii="Times New Roman" w:hAnsi="Times New Roman" w:cs="Times New Roman"/>
          <w:sz w:val="24"/>
          <w:szCs w:val="24"/>
        </w:rPr>
        <w:t>(возможности их оплаты) для потребителей услуг</w:t>
      </w:r>
      <w:r>
        <w:rPr>
          <w:rFonts w:ascii="Times New Roman" w:hAnsi="Times New Roman" w:cs="Times New Roman"/>
          <w:sz w:val="24"/>
          <w:szCs w:val="24"/>
        </w:rPr>
        <w:t>;</w:t>
      </w:r>
    </w:p>
    <w:p w:rsidR="004A2540" w:rsidRDefault="004A2540" w:rsidP="00385785">
      <w:pPr>
        <w:pStyle w:val="a6"/>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обеспечение экономической обоснованности затрат на оказание услуг.</w:t>
      </w:r>
    </w:p>
    <w:p w:rsidR="004A2540" w:rsidRDefault="00C53B67" w:rsidP="00C53B67">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2.6. </w:t>
      </w:r>
      <w:r w:rsidR="00E60D00">
        <w:rPr>
          <w:rFonts w:ascii="Times New Roman" w:hAnsi="Times New Roman" w:cs="Times New Roman"/>
          <w:sz w:val="24"/>
          <w:szCs w:val="24"/>
        </w:rPr>
        <w:t>Основным методом расчета платы является метод экономически обоснованных расходов. При определении платы должно быть обеспечено возмещение</w:t>
      </w:r>
      <w:r>
        <w:rPr>
          <w:rFonts w:ascii="Times New Roman" w:hAnsi="Times New Roman" w:cs="Times New Roman"/>
          <w:sz w:val="24"/>
          <w:szCs w:val="24"/>
        </w:rPr>
        <w:t xml:space="preserve"> экономически обоснованных затрат на производство и оказание услуги и получение прибыли, за исключением случаев, когда законом предусмотрено, что размер платы не может превышать определенный процент затрат или плата не взимается в полном объеме.</w:t>
      </w:r>
    </w:p>
    <w:p w:rsidR="00C53B67" w:rsidRDefault="00C53B67" w:rsidP="00C53B67">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2.7. Дополнительным методом определения платы является метод индексации, в соответствии с которым плата определяется с учетом индексов-дефляторов, устанавливаемых Министерством экономического развития Российской Федерации.</w:t>
      </w:r>
    </w:p>
    <w:p w:rsidR="006B698D" w:rsidRDefault="006B698D" w:rsidP="00C53B67">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2.8. Основаниями для изменения размера платы за оказание услуг учреждения по сравнению с действующей платой за такие услуги являются:</w:t>
      </w:r>
    </w:p>
    <w:p w:rsidR="006B698D" w:rsidRDefault="006B698D" w:rsidP="006B698D">
      <w:pPr>
        <w:pStyle w:val="a6"/>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объективное изменение условий деятельности учреждения, влияющее на размер платы;</w:t>
      </w:r>
    </w:p>
    <w:p w:rsidR="006B698D" w:rsidRDefault="006B698D" w:rsidP="006B698D">
      <w:pPr>
        <w:pStyle w:val="a6"/>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предписания органов, уполномоченных на осуществление</w:t>
      </w:r>
      <w:r w:rsidR="00101160">
        <w:rPr>
          <w:rFonts w:ascii="Times New Roman" w:hAnsi="Times New Roman" w:cs="Times New Roman"/>
          <w:sz w:val="24"/>
          <w:szCs w:val="24"/>
        </w:rPr>
        <w:t xml:space="preserve"> функций по контролю и надзору за соблюдением законодательства в области регулирования тарифов, а также вступившие в законную силу решения суда;</w:t>
      </w:r>
    </w:p>
    <w:p w:rsidR="00101160" w:rsidRDefault="00101160" w:rsidP="006B698D">
      <w:pPr>
        <w:pStyle w:val="a6"/>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изменение действующего законодательства;</w:t>
      </w:r>
    </w:p>
    <w:p w:rsidR="00101160" w:rsidRDefault="00101160" w:rsidP="006B698D">
      <w:pPr>
        <w:pStyle w:val="a6"/>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изменение цен (тарифов), влияющих на размер платы;</w:t>
      </w:r>
    </w:p>
    <w:p w:rsidR="00101160" w:rsidRDefault="00101160" w:rsidP="006B698D">
      <w:pPr>
        <w:pStyle w:val="a6"/>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изменение потребительского спроса на услугу.</w:t>
      </w:r>
    </w:p>
    <w:p w:rsidR="00101160" w:rsidRDefault="00101160" w:rsidP="00101160">
      <w:pPr>
        <w:spacing w:after="0"/>
        <w:jc w:val="both"/>
        <w:rPr>
          <w:rFonts w:ascii="Times New Roman" w:hAnsi="Times New Roman" w:cs="Times New Roman"/>
          <w:sz w:val="24"/>
          <w:szCs w:val="24"/>
        </w:rPr>
      </w:pPr>
      <w:r>
        <w:rPr>
          <w:rFonts w:ascii="Times New Roman" w:hAnsi="Times New Roman" w:cs="Times New Roman"/>
          <w:sz w:val="24"/>
          <w:szCs w:val="24"/>
        </w:rPr>
        <w:t xml:space="preserve">2.9. </w:t>
      </w:r>
      <w:r w:rsidR="00A51E73">
        <w:rPr>
          <w:rFonts w:ascii="Times New Roman" w:hAnsi="Times New Roman" w:cs="Times New Roman"/>
          <w:sz w:val="24"/>
          <w:szCs w:val="24"/>
        </w:rPr>
        <w:t xml:space="preserve">  Расчет оплаты за оказание услуг осуществляется учреждением.</w:t>
      </w:r>
    </w:p>
    <w:p w:rsidR="00A51E73" w:rsidRDefault="00A51E73" w:rsidP="00A51E73">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2.10. Учреждение при расчете платы руководствуется действующим законодательством, муниципальными правовыми актами и настоящим порядком.</w:t>
      </w:r>
    </w:p>
    <w:p w:rsidR="00A51E73" w:rsidRDefault="00A51E73" w:rsidP="00A51E73">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2.11. Определение состава расходов, применяемых для расчета платы и оценки ее обоснованности</w:t>
      </w:r>
      <w:r w:rsidR="00A40155">
        <w:rPr>
          <w:rFonts w:ascii="Times New Roman" w:hAnsi="Times New Roman" w:cs="Times New Roman"/>
          <w:sz w:val="24"/>
          <w:szCs w:val="24"/>
        </w:rPr>
        <w:t>, производится в соответствии с действующим законодательством, муниципальными правовыми актами и настоящим Порядком</w:t>
      </w:r>
      <w:r w:rsidR="00F123A3">
        <w:rPr>
          <w:rFonts w:ascii="Times New Roman" w:hAnsi="Times New Roman" w:cs="Times New Roman"/>
          <w:sz w:val="24"/>
          <w:szCs w:val="24"/>
        </w:rPr>
        <w:t>.</w:t>
      </w:r>
    </w:p>
    <w:p w:rsidR="00F123A3" w:rsidRDefault="00F123A3" w:rsidP="00A51E73">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2.12. Определение состава расходов</w:t>
      </w:r>
      <w:r w:rsidR="00574C93">
        <w:rPr>
          <w:rFonts w:ascii="Times New Roman" w:hAnsi="Times New Roman" w:cs="Times New Roman"/>
          <w:sz w:val="24"/>
          <w:szCs w:val="24"/>
        </w:rPr>
        <w:t>, применяемых для расчета платы и оценки ее обоснованности, производится в соответствии с действующим законодательством, в том числе с главой 25 Налогового кодекса Российской Федерации.</w:t>
      </w:r>
    </w:p>
    <w:p w:rsidR="009403E1" w:rsidRDefault="009403E1" w:rsidP="00A51E73">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2.13. Плата формируется с учетом рентабельности, если иное не предусмотрено федеральными законами. Уровень рентабельности на необходимые и обязательные услуги не должен превышать 5% от затрат на оказание таких услуг.</w:t>
      </w:r>
    </w:p>
    <w:p w:rsidR="009403E1" w:rsidRDefault="009403E1" w:rsidP="00A51E73">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2.14. Для установления платы руководитель учреждения представляет в </w:t>
      </w:r>
      <w:r w:rsidR="00E23D1A">
        <w:rPr>
          <w:rFonts w:ascii="Times New Roman" w:hAnsi="Times New Roman" w:cs="Times New Roman"/>
          <w:sz w:val="24"/>
          <w:szCs w:val="24"/>
        </w:rPr>
        <w:t xml:space="preserve">департамент культуры </w:t>
      </w:r>
      <w:r>
        <w:rPr>
          <w:rFonts w:ascii="Times New Roman" w:hAnsi="Times New Roman" w:cs="Times New Roman"/>
          <w:sz w:val="24"/>
          <w:szCs w:val="24"/>
        </w:rPr>
        <w:t>администрации</w:t>
      </w:r>
      <w:r w:rsidR="00E23D1A">
        <w:rPr>
          <w:rFonts w:ascii="Times New Roman" w:hAnsi="Times New Roman" w:cs="Times New Roman"/>
          <w:sz w:val="24"/>
          <w:szCs w:val="24"/>
        </w:rPr>
        <w:t xml:space="preserve"> городского округа </w:t>
      </w:r>
      <w:proofErr w:type="gramStart"/>
      <w:r w:rsidR="00E23D1A">
        <w:rPr>
          <w:rFonts w:ascii="Times New Roman" w:hAnsi="Times New Roman" w:cs="Times New Roman"/>
          <w:sz w:val="24"/>
          <w:szCs w:val="24"/>
        </w:rPr>
        <w:t>Тольятти  следующие</w:t>
      </w:r>
      <w:proofErr w:type="gramEnd"/>
      <w:r w:rsidR="00E23D1A">
        <w:rPr>
          <w:rFonts w:ascii="Times New Roman" w:hAnsi="Times New Roman" w:cs="Times New Roman"/>
          <w:sz w:val="24"/>
          <w:szCs w:val="24"/>
        </w:rPr>
        <w:t xml:space="preserve"> документы:</w:t>
      </w:r>
    </w:p>
    <w:p w:rsidR="00E23D1A" w:rsidRDefault="00E23D1A" w:rsidP="00E23D1A">
      <w:pPr>
        <w:pStyle w:val="a6"/>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пояснительную записку</w:t>
      </w:r>
      <w:r w:rsidR="000859FD">
        <w:rPr>
          <w:rFonts w:ascii="Times New Roman" w:hAnsi="Times New Roman" w:cs="Times New Roman"/>
          <w:sz w:val="24"/>
          <w:szCs w:val="24"/>
        </w:rPr>
        <w:t>, обосновывающую необходимость установления платы, причины ее изменения;</w:t>
      </w:r>
    </w:p>
    <w:p w:rsidR="00C46CFE" w:rsidRDefault="00C46CFE" w:rsidP="00E23D1A">
      <w:pPr>
        <w:pStyle w:val="a6"/>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экономически обоснованные расчеты по видам услуг с расшифровкой статей затрат, включая калькуляции себестоимости услуг;</w:t>
      </w:r>
    </w:p>
    <w:p w:rsidR="00C46CFE" w:rsidRDefault="00C46CFE" w:rsidP="00E23D1A">
      <w:pPr>
        <w:pStyle w:val="a6"/>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план финансово-хозяйственной деятельности на текущий финансовый год и плановый период;</w:t>
      </w:r>
    </w:p>
    <w:p w:rsidR="00C46CFE" w:rsidRDefault="00C46CFE" w:rsidP="00E23D1A">
      <w:pPr>
        <w:pStyle w:val="a6"/>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расчет прогнозируемого объема услуг в натуральном и  денежном выражении на очередной период (финансовый</w:t>
      </w:r>
      <w:r w:rsidR="00C8506F">
        <w:rPr>
          <w:rFonts w:ascii="Times New Roman" w:hAnsi="Times New Roman" w:cs="Times New Roman"/>
          <w:sz w:val="24"/>
          <w:szCs w:val="24"/>
        </w:rPr>
        <w:t xml:space="preserve"> </w:t>
      </w:r>
      <w:r>
        <w:rPr>
          <w:rFonts w:ascii="Times New Roman" w:hAnsi="Times New Roman" w:cs="Times New Roman"/>
          <w:sz w:val="24"/>
          <w:szCs w:val="24"/>
        </w:rPr>
        <w:t>(учебный) год), в сравнении с предшествующим периодом</w:t>
      </w:r>
      <w:r w:rsidR="00C8506F">
        <w:rPr>
          <w:rFonts w:ascii="Times New Roman" w:hAnsi="Times New Roman" w:cs="Times New Roman"/>
          <w:sz w:val="24"/>
          <w:szCs w:val="24"/>
        </w:rPr>
        <w:t xml:space="preserve"> </w:t>
      </w:r>
      <w:r>
        <w:rPr>
          <w:rFonts w:ascii="Times New Roman" w:hAnsi="Times New Roman" w:cs="Times New Roman"/>
          <w:sz w:val="24"/>
          <w:szCs w:val="24"/>
        </w:rPr>
        <w:t>(финансовым</w:t>
      </w:r>
      <w:r w:rsidR="005E771B">
        <w:rPr>
          <w:rFonts w:ascii="Times New Roman" w:hAnsi="Times New Roman" w:cs="Times New Roman"/>
          <w:sz w:val="24"/>
          <w:szCs w:val="24"/>
        </w:rPr>
        <w:t xml:space="preserve"> </w:t>
      </w:r>
      <w:r>
        <w:rPr>
          <w:rFonts w:ascii="Times New Roman" w:hAnsi="Times New Roman" w:cs="Times New Roman"/>
          <w:sz w:val="24"/>
          <w:szCs w:val="24"/>
        </w:rPr>
        <w:t>(учебным) годом);</w:t>
      </w:r>
      <w:r w:rsidR="00C8506F">
        <w:rPr>
          <w:rFonts w:ascii="Times New Roman" w:hAnsi="Times New Roman" w:cs="Times New Roman"/>
          <w:sz w:val="24"/>
          <w:szCs w:val="24"/>
        </w:rPr>
        <w:t xml:space="preserve"> </w:t>
      </w:r>
    </w:p>
    <w:p w:rsidR="00C8506F" w:rsidRDefault="00C8506F" w:rsidP="00E23D1A">
      <w:pPr>
        <w:pStyle w:val="a6"/>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действующие калькуляции себестоимости услуг;</w:t>
      </w:r>
    </w:p>
    <w:p w:rsidR="00C8506F" w:rsidRDefault="00C8506F" w:rsidP="00E23D1A">
      <w:pPr>
        <w:pStyle w:val="a6"/>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копию листов устав учреждения, содержащих сведения об основных видах деятельности учреждения;</w:t>
      </w:r>
    </w:p>
    <w:p w:rsidR="00C8506F" w:rsidRDefault="00C8506F" w:rsidP="00E23D1A">
      <w:pPr>
        <w:pStyle w:val="a6"/>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копию положения об оплате труда, копию положения о</w:t>
      </w:r>
      <w:r w:rsidR="007B681D">
        <w:rPr>
          <w:rFonts w:ascii="Times New Roman" w:hAnsi="Times New Roman" w:cs="Times New Roman"/>
          <w:sz w:val="24"/>
          <w:szCs w:val="24"/>
        </w:rPr>
        <w:t xml:space="preserve"> порядке и условиях распределения стимулирующей части фонда оплаты труда работников, копию штатного расписания, справку о фактической среднемесячной заработной плате в целом по учреждению и по категориям работников за 12 месяцев, предшествующих месяцу направления документов для установления платы.</w:t>
      </w:r>
    </w:p>
    <w:p w:rsidR="008E4190" w:rsidRDefault="008E4190" w:rsidP="008E4190">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 2.15.   Департамент культуры администрации городского округа Тольятти в течение 10 рабочих дней проводит проверку представленных документов, по результатам которой:</w:t>
      </w:r>
    </w:p>
    <w:p w:rsidR="008E4190" w:rsidRPr="008E4190" w:rsidRDefault="008E4190" w:rsidP="008E4190">
      <w:pPr>
        <w:pStyle w:val="a6"/>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при наличии замечаний, возвращает документы на доработку.</w:t>
      </w:r>
    </w:p>
    <w:p w:rsidR="008E4190" w:rsidRDefault="008E4190" w:rsidP="008E4190">
      <w:pPr>
        <w:spacing w:after="0"/>
        <w:ind w:left="709" w:hanging="567"/>
        <w:jc w:val="both"/>
        <w:rPr>
          <w:rFonts w:ascii="Times New Roman" w:hAnsi="Times New Roman" w:cs="Times New Roman"/>
          <w:sz w:val="24"/>
          <w:szCs w:val="24"/>
        </w:rPr>
      </w:pPr>
      <w:r>
        <w:rPr>
          <w:rFonts w:ascii="Times New Roman" w:hAnsi="Times New Roman" w:cs="Times New Roman"/>
          <w:sz w:val="24"/>
          <w:szCs w:val="24"/>
        </w:rPr>
        <w:t xml:space="preserve">2.16.  В случае возвращения представленных документов на доработку учреждение в течение 5 рабочих дней дорабатывает документы с учетом замечаний и повторно представляет их в департамент культуры администрации. Департамент культуры проводит проверку представленных документов в течение 10 рабочих дней. </w:t>
      </w:r>
    </w:p>
    <w:p w:rsidR="007E0606" w:rsidRDefault="007E0606" w:rsidP="008E4190">
      <w:pPr>
        <w:spacing w:after="0"/>
        <w:ind w:left="709" w:hanging="567"/>
        <w:jc w:val="both"/>
        <w:rPr>
          <w:rFonts w:ascii="Times New Roman" w:hAnsi="Times New Roman" w:cs="Times New Roman"/>
          <w:sz w:val="24"/>
          <w:szCs w:val="24"/>
        </w:rPr>
      </w:pPr>
      <w:r>
        <w:rPr>
          <w:rFonts w:ascii="Times New Roman" w:hAnsi="Times New Roman" w:cs="Times New Roman"/>
          <w:sz w:val="24"/>
          <w:szCs w:val="24"/>
        </w:rPr>
        <w:t>2.17. Проект постановления администрации об установлении платы вместе с документами, предусмотренными в пункте</w:t>
      </w:r>
      <w:r w:rsidR="003807AA">
        <w:rPr>
          <w:rFonts w:ascii="Times New Roman" w:hAnsi="Times New Roman" w:cs="Times New Roman"/>
          <w:sz w:val="24"/>
          <w:szCs w:val="24"/>
        </w:rPr>
        <w:t xml:space="preserve"> 2.14</w:t>
      </w:r>
      <w:r w:rsidR="003C5129">
        <w:rPr>
          <w:rFonts w:ascii="Times New Roman" w:hAnsi="Times New Roman" w:cs="Times New Roman"/>
          <w:sz w:val="24"/>
          <w:szCs w:val="24"/>
        </w:rPr>
        <w:t xml:space="preserve"> настоящего Порядка, заключением департамента культуры администрации направляются им в департамент экономического развития администрации для согласования.</w:t>
      </w:r>
    </w:p>
    <w:p w:rsidR="003C5129" w:rsidRDefault="003C5129" w:rsidP="008E4190">
      <w:pPr>
        <w:spacing w:after="0"/>
        <w:ind w:left="709" w:hanging="567"/>
        <w:jc w:val="both"/>
        <w:rPr>
          <w:rFonts w:ascii="Times New Roman" w:hAnsi="Times New Roman" w:cs="Times New Roman"/>
          <w:sz w:val="24"/>
          <w:szCs w:val="24"/>
        </w:rPr>
      </w:pPr>
      <w:r>
        <w:rPr>
          <w:rFonts w:ascii="Times New Roman" w:hAnsi="Times New Roman" w:cs="Times New Roman"/>
          <w:sz w:val="24"/>
          <w:szCs w:val="24"/>
        </w:rPr>
        <w:t>2.18. Согласование вышеуказанного проекта постановления администрации осуществляется в сроки и в порядке, предусмотренными Регламентом делопроизводства и документооборота в мэрии городского округа Тольятти.</w:t>
      </w:r>
    </w:p>
    <w:p w:rsidR="003C5129" w:rsidRDefault="003C5129" w:rsidP="008E4190">
      <w:pPr>
        <w:spacing w:after="0"/>
        <w:ind w:left="709" w:hanging="567"/>
        <w:jc w:val="both"/>
        <w:rPr>
          <w:rFonts w:ascii="Times New Roman" w:hAnsi="Times New Roman" w:cs="Times New Roman"/>
          <w:sz w:val="24"/>
          <w:szCs w:val="24"/>
        </w:rPr>
      </w:pPr>
      <w:r>
        <w:rPr>
          <w:rFonts w:ascii="Times New Roman" w:hAnsi="Times New Roman" w:cs="Times New Roman"/>
          <w:sz w:val="24"/>
          <w:szCs w:val="24"/>
        </w:rPr>
        <w:t>2.19. Постановление администрации об установлении платы подлежит официальному опубликованию в средствах массовой информации.</w:t>
      </w:r>
    </w:p>
    <w:p w:rsidR="003C5129" w:rsidRDefault="003C5129" w:rsidP="008E4190">
      <w:pPr>
        <w:spacing w:after="0"/>
        <w:ind w:left="709" w:hanging="567"/>
        <w:jc w:val="both"/>
        <w:rPr>
          <w:rFonts w:ascii="Times New Roman" w:hAnsi="Times New Roman" w:cs="Times New Roman"/>
          <w:sz w:val="24"/>
          <w:szCs w:val="24"/>
        </w:rPr>
      </w:pPr>
      <w:r>
        <w:rPr>
          <w:rFonts w:ascii="Times New Roman" w:hAnsi="Times New Roman" w:cs="Times New Roman"/>
          <w:sz w:val="24"/>
          <w:szCs w:val="24"/>
        </w:rPr>
        <w:t>2.20. Ответственность за достоверность материалов, представленных для обоснования установления платы, а также за правильность применения установленной платы возлагается на руководителя учреждения.</w:t>
      </w:r>
    </w:p>
    <w:p w:rsidR="003C5129" w:rsidRDefault="003C5129" w:rsidP="008E4190">
      <w:pPr>
        <w:spacing w:after="0"/>
        <w:ind w:left="709" w:hanging="567"/>
        <w:jc w:val="both"/>
        <w:rPr>
          <w:rFonts w:ascii="Times New Roman" w:hAnsi="Times New Roman" w:cs="Times New Roman"/>
          <w:sz w:val="24"/>
          <w:szCs w:val="24"/>
        </w:rPr>
      </w:pPr>
      <w:r>
        <w:rPr>
          <w:rFonts w:ascii="Times New Roman" w:hAnsi="Times New Roman" w:cs="Times New Roman"/>
          <w:sz w:val="24"/>
          <w:szCs w:val="24"/>
        </w:rPr>
        <w:t xml:space="preserve">2.21. Контроль за достоверностью материалов, представляемых на согласование в департамент экономического развития, возлагается на </w:t>
      </w:r>
      <w:r w:rsidR="00F72E11">
        <w:rPr>
          <w:rFonts w:ascii="Times New Roman" w:hAnsi="Times New Roman" w:cs="Times New Roman"/>
          <w:sz w:val="24"/>
          <w:szCs w:val="24"/>
        </w:rPr>
        <w:t>департамент культуры администрации.</w:t>
      </w:r>
    </w:p>
    <w:p w:rsidR="00F72E11" w:rsidRPr="008E4190" w:rsidRDefault="00F72E11" w:rsidP="008E4190">
      <w:pPr>
        <w:spacing w:after="0"/>
        <w:ind w:left="709" w:hanging="567"/>
        <w:jc w:val="both"/>
        <w:rPr>
          <w:rFonts w:ascii="Times New Roman" w:hAnsi="Times New Roman" w:cs="Times New Roman"/>
          <w:sz w:val="24"/>
          <w:szCs w:val="24"/>
        </w:rPr>
      </w:pPr>
      <w:r>
        <w:rPr>
          <w:rFonts w:ascii="Times New Roman" w:hAnsi="Times New Roman" w:cs="Times New Roman"/>
          <w:sz w:val="24"/>
          <w:szCs w:val="24"/>
        </w:rPr>
        <w:t>2.2</w:t>
      </w:r>
      <w:r w:rsidR="00AA78DE">
        <w:rPr>
          <w:rFonts w:ascii="Times New Roman" w:hAnsi="Times New Roman" w:cs="Times New Roman"/>
          <w:sz w:val="24"/>
          <w:szCs w:val="24"/>
        </w:rPr>
        <w:t>2</w:t>
      </w:r>
      <w:r>
        <w:rPr>
          <w:rFonts w:ascii="Times New Roman" w:hAnsi="Times New Roman" w:cs="Times New Roman"/>
          <w:sz w:val="24"/>
          <w:szCs w:val="24"/>
        </w:rPr>
        <w:t>. Ответственность за своевременное рассмотрение материалов, представленных для обоснования установления платы и контроль за правильностью ценообразования</w:t>
      </w:r>
      <w:r w:rsidR="009D169A">
        <w:rPr>
          <w:rFonts w:ascii="Times New Roman" w:hAnsi="Times New Roman" w:cs="Times New Roman"/>
          <w:sz w:val="24"/>
          <w:szCs w:val="24"/>
        </w:rPr>
        <w:t xml:space="preserve"> и </w:t>
      </w:r>
      <w:proofErr w:type="gramStart"/>
      <w:r w:rsidR="009D169A">
        <w:rPr>
          <w:rFonts w:ascii="Times New Roman" w:hAnsi="Times New Roman" w:cs="Times New Roman"/>
          <w:sz w:val="24"/>
          <w:szCs w:val="24"/>
        </w:rPr>
        <w:t>применения установленной платы</w:t>
      </w:r>
      <w:proofErr w:type="gramEnd"/>
      <w:r w:rsidR="009D169A">
        <w:rPr>
          <w:rFonts w:ascii="Times New Roman" w:hAnsi="Times New Roman" w:cs="Times New Roman"/>
          <w:sz w:val="24"/>
          <w:szCs w:val="24"/>
        </w:rPr>
        <w:t xml:space="preserve"> возлагаются на департамент культуры</w:t>
      </w:r>
      <w:r w:rsidR="008A26B3">
        <w:rPr>
          <w:rFonts w:ascii="Times New Roman" w:hAnsi="Times New Roman" w:cs="Times New Roman"/>
          <w:sz w:val="24"/>
          <w:szCs w:val="24"/>
        </w:rPr>
        <w:t xml:space="preserve"> администрации.</w:t>
      </w:r>
    </w:p>
    <w:p w:rsidR="009C7C61" w:rsidRDefault="009C7C61" w:rsidP="008E4190">
      <w:pPr>
        <w:spacing w:after="0"/>
        <w:ind w:left="709" w:firstLine="709"/>
        <w:jc w:val="both"/>
        <w:rPr>
          <w:rFonts w:ascii="Times New Roman" w:hAnsi="Times New Roman" w:cs="Times New Roman"/>
          <w:b/>
          <w:sz w:val="24"/>
          <w:szCs w:val="24"/>
        </w:rPr>
      </w:pPr>
    </w:p>
    <w:p w:rsidR="009C7C61" w:rsidRPr="009403E1" w:rsidRDefault="009C7C61" w:rsidP="009C7C61">
      <w:pPr>
        <w:pStyle w:val="a6"/>
        <w:numPr>
          <w:ilvl w:val="0"/>
          <w:numId w:val="1"/>
        </w:numPr>
        <w:spacing w:after="0" w:line="360" w:lineRule="auto"/>
        <w:jc w:val="center"/>
        <w:rPr>
          <w:rFonts w:ascii="Times New Roman" w:hAnsi="Times New Roman" w:cs="Times New Roman"/>
          <w:b/>
          <w:sz w:val="24"/>
          <w:szCs w:val="24"/>
        </w:rPr>
      </w:pPr>
      <w:r>
        <w:rPr>
          <w:rFonts w:ascii="Times New Roman" w:hAnsi="Times New Roman" w:cs="Times New Roman"/>
          <w:b/>
          <w:bCs/>
          <w:color w:val="000000"/>
          <w:sz w:val="24"/>
          <w:szCs w:val="24"/>
        </w:rPr>
        <w:lastRenderedPageBreak/>
        <w:t>Виды платных услуг</w:t>
      </w:r>
    </w:p>
    <w:p w:rsidR="009C7C61" w:rsidRDefault="009C7C61" w:rsidP="009C7C61">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Учреждение оказывает следующие виды платных услуг:</w:t>
      </w:r>
    </w:p>
    <w:p w:rsidR="000B314A" w:rsidRPr="000B314A" w:rsidRDefault="00D96EA1" w:rsidP="009C7C61">
      <w:pPr>
        <w:pStyle w:val="a6"/>
        <w:numPr>
          <w:ilvl w:val="1"/>
          <w:numId w:val="1"/>
        </w:numPr>
        <w:ind w:left="426" w:hanging="426"/>
        <w:jc w:val="both"/>
        <w:rPr>
          <w:rFonts w:ascii="Times New Roman" w:hAnsi="Times New Roman" w:cs="Times New Roman"/>
          <w:b/>
          <w:sz w:val="24"/>
          <w:szCs w:val="24"/>
        </w:rPr>
      </w:pPr>
      <w:r>
        <w:rPr>
          <w:rFonts w:ascii="Times New Roman" w:hAnsi="Times New Roman" w:cs="Times New Roman"/>
          <w:sz w:val="24"/>
          <w:szCs w:val="24"/>
        </w:rPr>
        <w:t>Оказание платных образовательных услуг:</w:t>
      </w:r>
    </w:p>
    <w:p w:rsidR="00EF1217" w:rsidRPr="000B314A" w:rsidRDefault="000B314A" w:rsidP="000B314A">
      <w:pPr>
        <w:ind w:left="426" w:hanging="426"/>
        <w:jc w:val="both"/>
        <w:rPr>
          <w:rFonts w:ascii="Times New Roman" w:hAnsi="Times New Roman" w:cs="Times New Roman"/>
          <w:sz w:val="24"/>
          <w:szCs w:val="24"/>
        </w:rPr>
      </w:pPr>
      <w:r w:rsidRPr="000B314A">
        <w:rPr>
          <w:rFonts w:ascii="Times New Roman" w:hAnsi="Times New Roman" w:cs="Times New Roman"/>
          <w:sz w:val="24"/>
          <w:szCs w:val="24"/>
        </w:rPr>
        <w:t>3.1.1.</w:t>
      </w:r>
      <w:r w:rsidR="00EF1217">
        <w:rPr>
          <w:rFonts w:ascii="Times New Roman" w:hAnsi="Times New Roman" w:cs="Times New Roman"/>
          <w:sz w:val="24"/>
          <w:szCs w:val="24"/>
        </w:rPr>
        <w:t>Реализация дополнительных общеразвивающих программ (части программ) для детей, в том числе адаптированных</w:t>
      </w:r>
      <w:r w:rsidR="00D96EA1">
        <w:rPr>
          <w:rFonts w:ascii="Times New Roman" w:hAnsi="Times New Roman" w:cs="Times New Roman"/>
          <w:sz w:val="24"/>
          <w:szCs w:val="24"/>
        </w:rPr>
        <w:t>, для учащихся в рамках муниципального задания:</w:t>
      </w:r>
    </w:p>
    <w:p w:rsidR="009C7C61" w:rsidRDefault="00EF1217" w:rsidP="00EF1217">
      <w:pPr>
        <w:spacing w:after="0"/>
        <w:jc w:val="both"/>
        <w:rPr>
          <w:rFonts w:ascii="Times New Roman" w:hAnsi="Times New Roman" w:cs="Times New Roman"/>
          <w:bCs/>
          <w:color w:val="000000"/>
          <w:sz w:val="24"/>
          <w:szCs w:val="24"/>
          <w:lang w:val="en-US"/>
        </w:rPr>
      </w:pPr>
      <w:r>
        <w:rPr>
          <w:rFonts w:ascii="Times New Roman" w:hAnsi="Times New Roman" w:cs="Times New Roman"/>
          <w:b/>
          <w:sz w:val="24"/>
          <w:szCs w:val="24"/>
        </w:rPr>
        <w:t xml:space="preserve">        </w:t>
      </w:r>
      <w:r w:rsidR="009C7C61">
        <w:rPr>
          <w:rFonts w:ascii="Times New Roman" w:hAnsi="Times New Roman" w:cs="Times New Roman"/>
          <w:bCs/>
          <w:color w:val="000000"/>
          <w:sz w:val="24"/>
          <w:szCs w:val="24"/>
        </w:rPr>
        <w:t>Хореографическое</w:t>
      </w:r>
      <w:r w:rsidR="000340B9">
        <w:rPr>
          <w:rFonts w:ascii="Times New Roman" w:hAnsi="Times New Roman" w:cs="Times New Roman"/>
          <w:bCs/>
          <w:color w:val="000000"/>
          <w:sz w:val="24"/>
          <w:szCs w:val="24"/>
        </w:rPr>
        <w:t xml:space="preserve"> отделение</w:t>
      </w:r>
      <w:r w:rsidR="009C7C61">
        <w:rPr>
          <w:rFonts w:ascii="Times New Roman" w:hAnsi="Times New Roman" w:cs="Times New Roman"/>
          <w:bCs/>
          <w:color w:val="000000"/>
          <w:sz w:val="24"/>
          <w:szCs w:val="24"/>
        </w:rPr>
        <w:t>:</w:t>
      </w:r>
    </w:p>
    <w:p w:rsidR="009C7C61" w:rsidRDefault="009C7C61" w:rsidP="009C7C61">
      <w:pPr>
        <w:pStyle w:val="a6"/>
        <w:numPr>
          <w:ilvl w:val="0"/>
          <w:numId w:val="3"/>
        </w:numPr>
        <w:spacing w:after="0"/>
        <w:jc w:val="both"/>
        <w:rPr>
          <w:rFonts w:ascii="Times New Roman" w:hAnsi="Times New Roman" w:cs="Times New Roman"/>
          <w:b/>
          <w:sz w:val="24"/>
          <w:szCs w:val="24"/>
          <w:lang w:val="en-US"/>
        </w:rPr>
      </w:pPr>
      <w:r>
        <w:rPr>
          <w:rFonts w:ascii="Times New Roman" w:hAnsi="Times New Roman" w:cs="Times New Roman"/>
          <w:bCs/>
          <w:i/>
          <w:color w:val="000000"/>
          <w:sz w:val="24"/>
          <w:szCs w:val="24"/>
        </w:rPr>
        <w:t xml:space="preserve"> ритмика;</w:t>
      </w:r>
    </w:p>
    <w:p w:rsidR="009C7C61" w:rsidRDefault="009C7C61" w:rsidP="009C7C61">
      <w:pPr>
        <w:pStyle w:val="a6"/>
        <w:numPr>
          <w:ilvl w:val="0"/>
          <w:numId w:val="3"/>
        </w:numPr>
        <w:jc w:val="both"/>
        <w:rPr>
          <w:rFonts w:ascii="Times New Roman" w:hAnsi="Times New Roman" w:cs="Times New Roman"/>
          <w:b/>
          <w:sz w:val="24"/>
          <w:szCs w:val="24"/>
          <w:lang w:val="en-US"/>
        </w:rPr>
      </w:pPr>
      <w:r>
        <w:rPr>
          <w:rFonts w:ascii="Times New Roman" w:hAnsi="Times New Roman" w:cs="Times New Roman"/>
          <w:bCs/>
          <w:i/>
          <w:color w:val="000000"/>
          <w:sz w:val="24"/>
          <w:szCs w:val="24"/>
        </w:rPr>
        <w:t>постановочная работа;</w:t>
      </w:r>
    </w:p>
    <w:p w:rsidR="009C7C61" w:rsidRDefault="009C7C61" w:rsidP="009C7C61">
      <w:pPr>
        <w:spacing w:after="0"/>
        <w:ind w:firstLine="36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rPr>
        <w:t xml:space="preserve">Художественное </w:t>
      </w:r>
      <w:r w:rsidR="000340B9">
        <w:rPr>
          <w:rFonts w:ascii="Times New Roman" w:hAnsi="Times New Roman" w:cs="Times New Roman"/>
          <w:bCs/>
          <w:color w:val="000000"/>
          <w:sz w:val="24"/>
          <w:szCs w:val="24"/>
        </w:rPr>
        <w:t>отделение</w:t>
      </w:r>
      <w:r>
        <w:rPr>
          <w:rFonts w:ascii="Times New Roman" w:hAnsi="Times New Roman" w:cs="Times New Roman"/>
          <w:bCs/>
          <w:color w:val="000000"/>
          <w:sz w:val="24"/>
          <w:szCs w:val="24"/>
        </w:rPr>
        <w:t>:</w:t>
      </w:r>
    </w:p>
    <w:p w:rsidR="009C7C61" w:rsidRDefault="009C7C61" w:rsidP="009C7C61">
      <w:pPr>
        <w:pStyle w:val="a6"/>
        <w:numPr>
          <w:ilvl w:val="0"/>
          <w:numId w:val="4"/>
        </w:numPr>
        <w:spacing w:after="0"/>
        <w:jc w:val="both"/>
        <w:rPr>
          <w:rFonts w:ascii="Times New Roman" w:hAnsi="Times New Roman" w:cs="Times New Roman"/>
          <w:b/>
          <w:sz w:val="24"/>
          <w:szCs w:val="24"/>
          <w:lang w:val="en-US"/>
        </w:rPr>
      </w:pPr>
      <w:r>
        <w:rPr>
          <w:rFonts w:ascii="Times New Roman" w:hAnsi="Times New Roman" w:cs="Times New Roman"/>
          <w:bCs/>
          <w:i/>
          <w:color w:val="000000"/>
          <w:sz w:val="24"/>
          <w:szCs w:val="24"/>
        </w:rPr>
        <w:t xml:space="preserve"> основы рисунка;</w:t>
      </w:r>
    </w:p>
    <w:p w:rsidR="009C7C61" w:rsidRDefault="00E84FB0" w:rsidP="009C7C61">
      <w:pPr>
        <w:pStyle w:val="a6"/>
        <w:numPr>
          <w:ilvl w:val="0"/>
          <w:numId w:val="4"/>
        </w:numPr>
        <w:spacing w:after="0"/>
        <w:jc w:val="both"/>
        <w:rPr>
          <w:rFonts w:ascii="Times New Roman" w:hAnsi="Times New Roman" w:cs="Times New Roman"/>
          <w:b/>
          <w:sz w:val="24"/>
          <w:szCs w:val="24"/>
          <w:lang w:val="en-US"/>
        </w:rPr>
      </w:pPr>
      <w:r>
        <w:rPr>
          <w:rFonts w:ascii="Times New Roman" w:hAnsi="Times New Roman" w:cs="Times New Roman"/>
          <w:bCs/>
          <w:i/>
          <w:color w:val="000000"/>
          <w:sz w:val="24"/>
          <w:szCs w:val="24"/>
        </w:rPr>
        <w:t>м</w:t>
      </w:r>
      <w:r w:rsidR="000340B9">
        <w:rPr>
          <w:rFonts w:ascii="Times New Roman" w:hAnsi="Times New Roman" w:cs="Times New Roman"/>
          <w:bCs/>
          <w:i/>
          <w:color w:val="000000"/>
          <w:sz w:val="24"/>
          <w:szCs w:val="24"/>
        </w:rPr>
        <w:t>ир красок и творчества</w:t>
      </w:r>
      <w:r w:rsidR="009C7C61">
        <w:rPr>
          <w:rFonts w:ascii="Times New Roman" w:hAnsi="Times New Roman" w:cs="Times New Roman"/>
          <w:bCs/>
          <w:i/>
          <w:color w:val="000000"/>
          <w:sz w:val="24"/>
          <w:szCs w:val="24"/>
        </w:rPr>
        <w:t>;</w:t>
      </w:r>
    </w:p>
    <w:p w:rsidR="00C200CD" w:rsidRPr="00C200CD" w:rsidRDefault="00C200CD" w:rsidP="000340B9">
      <w:pPr>
        <w:pStyle w:val="a6"/>
        <w:spacing w:after="0"/>
        <w:jc w:val="both"/>
        <w:rPr>
          <w:rFonts w:ascii="Times New Roman" w:hAnsi="Times New Roman" w:cs="Times New Roman"/>
          <w:b/>
          <w:sz w:val="24"/>
          <w:szCs w:val="24"/>
          <w:lang w:val="en-US"/>
        </w:rPr>
      </w:pPr>
    </w:p>
    <w:p w:rsidR="00C200CD" w:rsidRDefault="00C200CD" w:rsidP="00C200CD">
      <w:pPr>
        <w:spacing w:after="0"/>
        <w:ind w:firstLine="36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rPr>
        <w:t xml:space="preserve">Музыкальное  </w:t>
      </w:r>
      <w:r w:rsidR="000340B9">
        <w:rPr>
          <w:rFonts w:ascii="Times New Roman" w:hAnsi="Times New Roman" w:cs="Times New Roman"/>
          <w:bCs/>
          <w:color w:val="000000"/>
          <w:sz w:val="24"/>
          <w:szCs w:val="24"/>
        </w:rPr>
        <w:t>отделение</w:t>
      </w:r>
      <w:r>
        <w:rPr>
          <w:rFonts w:ascii="Times New Roman" w:hAnsi="Times New Roman" w:cs="Times New Roman"/>
          <w:bCs/>
          <w:color w:val="000000"/>
          <w:sz w:val="24"/>
          <w:szCs w:val="24"/>
        </w:rPr>
        <w:t>:</w:t>
      </w:r>
    </w:p>
    <w:p w:rsidR="00C200CD" w:rsidRPr="005F560F" w:rsidRDefault="00E84FB0" w:rsidP="005F560F">
      <w:pPr>
        <w:pStyle w:val="a6"/>
        <w:numPr>
          <w:ilvl w:val="0"/>
          <w:numId w:val="4"/>
        </w:numPr>
        <w:spacing w:after="0"/>
        <w:jc w:val="both"/>
        <w:rPr>
          <w:rFonts w:ascii="Times New Roman" w:hAnsi="Times New Roman" w:cs="Times New Roman"/>
          <w:b/>
          <w:sz w:val="24"/>
          <w:szCs w:val="24"/>
        </w:rPr>
      </w:pPr>
      <w:r>
        <w:rPr>
          <w:rFonts w:ascii="Times New Roman" w:hAnsi="Times New Roman" w:cs="Times New Roman"/>
          <w:bCs/>
          <w:i/>
          <w:color w:val="000000"/>
          <w:sz w:val="24"/>
          <w:szCs w:val="24"/>
        </w:rPr>
        <w:t>п</w:t>
      </w:r>
      <w:r w:rsidR="00C200CD">
        <w:rPr>
          <w:rFonts w:ascii="Times New Roman" w:hAnsi="Times New Roman" w:cs="Times New Roman"/>
          <w:bCs/>
          <w:i/>
          <w:color w:val="000000"/>
          <w:sz w:val="24"/>
          <w:szCs w:val="24"/>
        </w:rPr>
        <w:t>остановочная работа (эстрадный вока</w:t>
      </w:r>
      <w:r w:rsidR="007932CD">
        <w:rPr>
          <w:rFonts w:ascii="Times New Roman" w:hAnsi="Times New Roman" w:cs="Times New Roman"/>
          <w:bCs/>
          <w:i/>
          <w:color w:val="000000"/>
          <w:sz w:val="24"/>
          <w:szCs w:val="24"/>
        </w:rPr>
        <w:t>л</w:t>
      </w:r>
      <w:r w:rsidR="005F560F">
        <w:rPr>
          <w:rFonts w:ascii="Times New Roman" w:hAnsi="Times New Roman" w:cs="Times New Roman"/>
          <w:bCs/>
          <w:i/>
          <w:color w:val="000000"/>
          <w:sz w:val="24"/>
          <w:szCs w:val="24"/>
        </w:rPr>
        <w:t>,  народное пение</w:t>
      </w:r>
      <w:r w:rsidR="0020367C">
        <w:rPr>
          <w:rFonts w:ascii="Times New Roman" w:hAnsi="Times New Roman" w:cs="Times New Roman"/>
          <w:bCs/>
          <w:i/>
          <w:color w:val="000000"/>
          <w:sz w:val="24"/>
          <w:szCs w:val="24"/>
        </w:rPr>
        <w:t>).</w:t>
      </w:r>
    </w:p>
    <w:p w:rsidR="009C7C61" w:rsidRPr="00EF1217" w:rsidRDefault="00EF1217" w:rsidP="00EF1217">
      <w:pPr>
        <w:spacing w:after="0"/>
        <w:ind w:left="426" w:hanging="426"/>
        <w:jc w:val="both"/>
        <w:rPr>
          <w:rFonts w:ascii="Times New Roman" w:hAnsi="Times New Roman" w:cs="Times New Roman"/>
          <w:b/>
          <w:sz w:val="24"/>
          <w:szCs w:val="24"/>
        </w:rPr>
      </w:pPr>
      <w:r>
        <w:rPr>
          <w:rFonts w:ascii="Times New Roman" w:hAnsi="Times New Roman" w:cs="Times New Roman"/>
          <w:bCs/>
          <w:color w:val="000000"/>
          <w:sz w:val="24"/>
          <w:szCs w:val="24"/>
        </w:rPr>
        <w:t>3.</w:t>
      </w:r>
      <w:proofErr w:type="gramStart"/>
      <w:r w:rsidR="00684FB9">
        <w:rPr>
          <w:rFonts w:ascii="Times New Roman" w:hAnsi="Times New Roman" w:cs="Times New Roman"/>
          <w:bCs/>
          <w:color w:val="000000"/>
          <w:sz w:val="24"/>
          <w:szCs w:val="24"/>
        </w:rPr>
        <w:t>2</w:t>
      </w:r>
      <w:r>
        <w:rPr>
          <w:rFonts w:ascii="Times New Roman" w:hAnsi="Times New Roman" w:cs="Times New Roman"/>
          <w:bCs/>
          <w:color w:val="000000"/>
          <w:sz w:val="24"/>
          <w:szCs w:val="24"/>
        </w:rPr>
        <w:t>.</w:t>
      </w:r>
      <w:r w:rsidR="009C7C61" w:rsidRPr="00EF1217">
        <w:rPr>
          <w:rFonts w:ascii="Times New Roman" w:hAnsi="Times New Roman" w:cs="Times New Roman"/>
          <w:bCs/>
          <w:color w:val="000000"/>
          <w:sz w:val="24"/>
          <w:szCs w:val="24"/>
        </w:rPr>
        <w:t>Организация</w:t>
      </w:r>
      <w:proofErr w:type="gramEnd"/>
      <w:r w:rsidR="009C7C61" w:rsidRPr="00EF1217">
        <w:rPr>
          <w:rFonts w:ascii="Times New Roman" w:hAnsi="Times New Roman" w:cs="Times New Roman"/>
          <w:bCs/>
          <w:color w:val="000000"/>
          <w:sz w:val="24"/>
          <w:szCs w:val="24"/>
        </w:rPr>
        <w:t xml:space="preserve"> </w:t>
      </w:r>
      <w:r w:rsidR="00F72C0F" w:rsidRPr="00EF1217">
        <w:rPr>
          <w:rFonts w:ascii="Times New Roman" w:hAnsi="Times New Roman" w:cs="Times New Roman"/>
          <w:bCs/>
          <w:color w:val="000000"/>
          <w:sz w:val="24"/>
          <w:szCs w:val="24"/>
        </w:rPr>
        <w:t>методической работы, в том ч</w:t>
      </w:r>
      <w:r w:rsidR="009C7C61" w:rsidRPr="00EF1217">
        <w:rPr>
          <w:rFonts w:ascii="Times New Roman" w:hAnsi="Times New Roman" w:cs="Times New Roman"/>
          <w:bCs/>
          <w:color w:val="000000"/>
          <w:sz w:val="24"/>
          <w:szCs w:val="24"/>
        </w:rPr>
        <w:t>и</w:t>
      </w:r>
      <w:r w:rsidR="00F72C0F" w:rsidRPr="00EF1217">
        <w:rPr>
          <w:rFonts w:ascii="Times New Roman" w:hAnsi="Times New Roman" w:cs="Times New Roman"/>
          <w:bCs/>
          <w:color w:val="000000"/>
          <w:sz w:val="24"/>
          <w:szCs w:val="24"/>
        </w:rPr>
        <w:t xml:space="preserve">сле организация и </w:t>
      </w:r>
      <w:r w:rsidR="009C7C61" w:rsidRPr="00EF1217">
        <w:rPr>
          <w:rFonts w:ascii="Times New Roman" w:hAnsi="Times New Roman" w:cs="Times New Roman"/>
          <w:bCs/>
          <w:color w:val="000000"/>
          <w:sz w:val="24"/>
          <w:szCs w:val="24"/>
        </w:rPr>
        <w:t xml:space="preserve"> проведение методических семинаров, мастер-классов, лекториев, класс-концертов, открытых уроков, спектаклей, совещаний, конференций, олимпиад в сфере образования и культуры:</w:t>
      </w:r>
    </w:p>
    <w:p w:rsidR="009C7C61" w:rsidRDefault="009C7C61" w:rsidP="00EF1217">
      <w:pPr>
        <w:pStyle w:val="a6"/>
        <w:numPr>
          <w:ilvl w:val="0"/>
          <w:numId w:val="5"/>
        </w:numPr>
        <w:spacing w:after="0"/>
        <w:ind w:left="426" w:firstLine="0"/>
        <w:jc w:val="both"/>
        <w:rPr>
          <w:rFonts w:ascii="Times New Roman" w:hAnsi="Times New Roman" w:cs="Times New Roman"/>
          <w:b/>
          <w:sz w:val="24"/>
          <w:szCs w:val="24"/>
        </w:rPr>
      </w:pPr>
      <w:r>
        <w:rPr>
          <w:rFonts w:ascii="Times New Roman" w:hAnsi="Times New Roman" w:cs="Times New Roman"/>
          <w:bCs/>
          <w:color w:val="000000"/>
          <w:sz w:val="24"/>
          <w:szCs w:val="24"/>
        </w:rPr>
        <w:t>семинары, конференции;</w:t>
      </w:r>
    </w:p>
    <w:p w:rsidR="009C7C61" w:rsidRPr="00EF1217" w:rsidRDefault="00EF1217" w:rsidP="00EF1217">
      <w:pPr>
        <w:spacing w:after="0"/>
        <w:ind w:left="426" w:hanging="426"/>
        <w:jc w:val="both"/>
        <w:rPr>
          <w:rFonts w:ascii="Times New Roman" w:hAnsi="Times New Roman" w:cs="Times New Roman"/>
          <w:b/>
          <w:sz w:val="24"/>
          <w:szCs w:val="24"/>
        </w:rPr>
      </w:pPr>
      <w:r>
        <w:rPr>
          <w:rFonts w:ascii="Times New Roman" w:hAnsi="Times New Roman" w:cs="Times New Roman"/>
          <w:bCs/>
          <w:color w:val="000000"/>
          <w:sz w:val="24"/>
          <w:szCs w:val="24"/>
        </w:rPr>
        <w:t>3.</w:t>
      </w:r>
      <w:r w:rsidR="00684FB9">
        <w:rPr>
          <w:rFonts w:ascii="Times New Roman" w:hAnsi="Times New Roman" w:cs="Times New Roman"/>
          <w:bCs/>
          <w:color w:val="000000"/>
          <w:sz w:val="24"/>
          <w:szCs w:val="24"/>
        </w:rPr>
        <w:t>3</w:t>
      </w:r>
      <w:r>
        <w:rPr>
          <w:rFonts w:ascii="Times New Roman" w:hAnsi="Times New Roman" w:cs="Times New Roman"/>
          <w:bCs/>
          <w:color w:val="000000"/>
          <w:sz w:val="24"/>
          <w:szCs w:val="24"/>
        </w:rPr>
        <w:t>.</w:t>
      </w:r>
      <w:r w:rsidR="009C7C61" w:rsidRPr="00EF1217">
        <w:rPr>
          <w:rFonts w:ascii="Times New Roman" w:hAnsi="Times New Roman" w:cs="Times New Roman"/>
          <w:bCs/>
          <w:color w:val="000000"/>
          <w:sz w:val="24"/>
          <w:szCs w:val="24"/>
        </w:rPr>
        <w:t>Осуществление концертной, фестивальной, выставочной и конкурсной деятельности:</w:t>
      </w:r>
    </w:p>
    <w:p w:rsidR="009C7C61" w:rsidRDefault="00C72165" w:rsidP="009C7C61">
      <w:pPr>
        <w:pStyle w:val="a6"/>
        <w:numPr>
          <w:ilvl w:val="0"/>
          <w:numId w:val="6"/>
        </w:numPr>
        <w:spacing w:after="0"/>
        <w:jc w:val="both"/>
        <w:rPr>
          <w:rFonts w:ascii="Times New Roman" w:hAnsi="Times New Roman" w:cs="Times New Roman"/>
          <w:b/>
          <w:sz w:val="24"/>
          <w:szCs w:val="24"/>
        </w:rPr>
      </w:pPr>
      <w:r>
        <w:rPr>
          <w:rFonts w:ascii="Times New Roman" w:hAnsi="Times New Roman" w:cs="Times New Roman"/>
          <w:bCs/>
          <w:color w:val="000000"/>
          <w:sz w:val="24"/>
          <w:szCs w:val="24"/>
        </w:rPr>
        <w:t xml:space="preserve">Всероссийский </w:t>
      </w:r>
      <w:r w:rsidR="009C7C61">
        <w:rPr>
          <w:rFonts w:ascii="Times New Roman" w:hAnsi="Times New Roman" w:cs="Times New Roman"/>
          <w:bCs/>
          <w:color w:val="000000"/>
          <w:sz w:val="24"/>
          <w:szCs w:val="24"/>
        </w:rPr>
        <w:t>конкурс</w:t>
      </w:r>
      <w:r>
        <w:rPr>
          <w:rFonts w:ascii="Times New Roman" w:hAnsi="Times New Roman" w:cs="Times New Roman"/>
          <w:bCs/>
          <w:color w:val="000000"/>
          <w:sz w:val="24"/>
          <w:szCs w:val="24"/>
        </w:rPr>
        <w:t xml:space="preserve">-фестиваль </w:t>
      </w:r>
      <w:r w:rsidR="009C7C61">
        <w:rPr>
          <w:rFonts w:ascii="Times New Roman" w:hAnsi="Times New Roman" w:cs="Times New Roman"/>
          <w:bCs/>
          <w:color w:val="000000"/>
          <w:sz w:val="24"/>
          <w:szCs w:val="24"/>
        </w:rPr>
        <w:t xml:space="preserve"> </w:t>
      </w:r>
      <w:r w:rsidR="006C3E07" w:rsidRPr="00F72C0F">
        <w:rPr>
          <w:rFonts w:ascii="Times New Roman" w:hAnsi="Times New Roman" w:cs="Times New Roman"/>
          <w:bCs/>
          <w:color w:val="000000"/>
          <w:sz w:val="24"/>
          <w:szCs w:val="24"/>
        </w:rPr>
        <w:t>вокального искусства</w:t>
      </w:r>
      <w:r>
        <w:rPr>
          <w:rFonts w:ascii="Times New Roman" w:hAnsi="Times New Roman" w:cs="Times New Roman"/>
          <w:bCs/>
          <w:color w:val="000000"/>
          <w:sz w:val="24"/>
          <w:szCs w:val="24"/>
        </w:rPr>
        <w:t xml:space="preserve"> «Открой свое сердце»</w:t>
      </w:r>
      <w:r w:rsidR="009C7C61">
        <w:rPr>
          <w:rFonts w:ascii="Times New Roman" w:hAnsi="Times New Roman" w:cs="Times New Roman"/>
          <w:bCs/>
          <w:color w:val="000000"/>
          <w:sz w:val="24"/>
          <w:szCs w:val="24"/>
        </w:rPr>
        <w:t>;</w:t>
      </w:r>
    </w:p>
    <w:p w:rsidR="00EF1217" w:rsidRPr="00EF1217" w:rsidRDefault="009C7C61" w:rsidP="00F72C0F">
      <w:pPr>
        <w:pStyle w:val="a6"/>
        <w:numPr>
          <w:ilvl w:val="0"/>
          <w:numId w:val="6"/>
        </w:numPr>
        <w:spacing w:after="0"/>
        <w:jc w:val="both"/>
        <w:rPr>
          <w:rFonts w:ascii="Times New Roman" w:hAnsi="Times New Roman" w:cs="Times New Roman"/>
          <w:b/>
          <w:sz w:val="24"/>
          <w:szCs w:val="24"/>
        </w:rPr>
      </w:pPr>
      <w:r>
        <w:rPr>
          <w:rFonts w:ascii="Times New Roman" w:hAnsi="Times New Roman" w:cs="Times New Roman"/>
          <w:bCs/>
          <w:color w:val="000000"/>
          <w:sz w:val="24"/>
          <w:szCs w:val="24"/>
        </w:rPr>
        <w:t>фестиваль-конкурс юных талантов</w:t>
      </w:r>
    </w:p>
    <w:p w:rsidR="009C7C61" w:rsidRDefault="00EF1217" w:rsidP="00EF1217">
      <w:pPr>
        <w:pStyle w:val="a6"/>
        <w:spacing w:after="0"/>
        <w:ind w:left="108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тур (отборочный)</w:t>
      </w:r>
    </w:p>
    <w:p w:rsidR="00EF1217" w:rsidRPr="00C72165" w:rsidRDefault="00EF1217" w:rsidP="00EF1217">
      <w:pPr>
        <w:pStyle w:val="a6"/>
        <w:spacing w:after="0"/>
        <w:ind w:left="1080"/>
        <w:jc w:val="both"/>
        <w:rPr>
          <w:rFonts w:ascii="Times New Roman" w:hAnsi="Times New Roman" w:cs="Times New Roman"/>
          <w:b/>
          <w:sz w:val="24"/>
          <w:szCs w:val="24"/>
        </w:rPr>
      </w:pPr>
      <w:r>
        <w:rPr>
          <w:rFonts w:ascii="Times New Roman" w:hAnsi="Times New Roman" w:cs="Times New Roman"/>
          <w:bCs/>
          <w:color w:val="000000"/>
          <w:sz w:val="24"/>
          <w:szCs w:val="24"/>
        </w:rPr>
        <w:t>2 тур (финал)</w:t>
      </w:r>
    </w:p>
    <w:p w:rsidR="005F560F" w:rsidRDefault="005F560F" w:rsidP="005F560F">
      <w:pPr>
        <w:spacing w:after="0"/>
        <w:jc w:val="both"/>
        <w:rPr>
          <w:rFonts w:ascii="Times New Roman" w:hAnsi="Times New Roman" w:cs="Times New Roman"/>
          <w:sz w:val="24"/>
          <w:szCs w:val="24"/>
        </w:rPr>
      </w:pPr>
      <w:r>
        <w:rPr>
          <w:rFonts w:ascii="Times New Roman" w:hAnsi="Times New Roman" w:cs="Times New Roman"/>
          <w:sz w:val="24"/>
          <w:szCs w:val="24"/>
        </w:rPr>
        <w:t>3.</w:t>
      </w:r>
      <w:r w:rsidR="00775D2E">
        <w:rPr>
          <w:rFonts w:ascii="Times New Roman" w:hAnsi="Times New Roman" w:cs="Times New Roman"/>
          <w:sz w:val="24"/>
          <w:szCs w:val="24"/>
        </w:rPr>
        <w:t>4</w:t>
      </w:r>
      <w:r>
        <w:rPr>
          <w:rFonts w:ascii="Times New Roman" w:hAnsi="Times New Roman" w:cs="Times New Roman"/>
          <w:sz w:val="24"/>
          <w:szCs w:val="24"/>
        </w:rPr>
        <w:t>.</w:t>
      </w:r>
      <w:r w:rsidR="002669F4">
        <w:rPr>
          <w:rFonts w:ascii="Times New Roman" w:hAnsi="Times New Roman" w:cs="Times New Roman"/>
          <w:sz w:val="24"/>
          <w:szCs w:val="24"/>
        </w:rPr>
        <w:t xml:space="preserve"> </w:t>
      </w:r>
      <w:r>
        <w:rPr>
          <w:rFonts w:ascii="Times New Roman" w:hAnsi="Times New Roman" w:cs="Times New Roman"/>
          <w:sz w:val="24"/>
          <w:szCs w:val="24"/>
        </w:rPr>
        <w:t>Проведение театрально-зрелищных, культурно</w:t>
      </w:r>
      <w:r w:rsidR="00E45AA6">
        <w:rPr>
          <w:rFonts w:ascii="Times New Roman" w:hAnsi="Times New Roman" w:cs="Times New Roman"/>
          <w:sz w:val="24"/>
          <w:szCs w:val="24"/>
        </w:rPr>
        <w:t>-просветитель</w:t>
      </w:r>
      <w:r w:rsidR="00526D8A">
        <w:rPr>
          <w:rFonts w:ascii="Times New Roman" w:hAnsi="Times New Roman" w:cs="Times New Roman"/>
          <w:sz w:val="24"/>
          <w:szCs w:val="24"/>
        </w:rPr>
        <w:t>ски</w:t>
      </w:r>
      <w:r w:rsidR="00E45AA6">
        <w:rPr>
          <w:rFonts w:ascii="Times New Roman" w:hAnsi="Times New Roman" w:cs="Times New Roman"/>
          <w:sz w:val="24"/>
          <w:szCs w:val="24"/>
        </w:rPr>
        <w:t>х и зрелищно-развлекательных мероприятий:</w:t>
      </w:r>
    </w:p>
    <w:p w:rsidR="00E45AA6" w:rsidRDefault="00E45AA6" w:rsidP="00E45AA6">
      <w:pPr>
        <w:pStyle w:val="a6"/>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спектакли;</w:t>
      </w:r>
    </w:p>
    <w:p w:rsidR="00E45AA6" w:rsidRPr="00E45AA6" w:rsidRDefault="00E45AA6" w:rsidP="00E45AA6">
      <w:pPr>
        <w:pStyle w:val="a6"/>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концерты.</w:t>
      </w:r>
    </w:p>
    <w:p w:rsidR="00526D8A" w:rsidRDefault="00684FB9" w:rsidP="00684FB9">
      <w:pPr>
        <w:spacing w:after="0"/>
        <w:ind w:left="426" w:hanging="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3.5. </w:t>
      </w:r>
      <w:r w:rsidR="00526D8A">
        <w:rPr>
          <w:rFonts w:ascii="Times New Roman" w:hAnsi="Times New Roman" w:cs="Times New Roman"/>
          <w:bCs/>
          <w:color w:val="000000"/>
          <w:sz w:val="24"/>
          <w:szCs w:val="24"/>
        </w:rPr>
        <w:t>Организация и проведение культурно-досуговых (воспитательных и развлекательных) мероприятий и программ:</w:t>
      </w:r>
    </w:p>
    <w:p w:rsidR="009C7C61" w:rsidRPr="00817E68" w:rsidRDefault="009C7C61" w:rsidP="00817E68">
      <w:pPr>
        <w:pStyle w:val="a6"/>
        <w:numPr>
          <w:ilvl w:val="0"/>
          <w:numId w:val="7"/>
        </w:numPr>
        <w:spacing w:after="0"/>
        <w:jc w:val="both"/>
        <w:rPr>
          <w:rFonts w:ascii="Times New Roman" w:hAnsi="Times New Roman" w:cs="Times New Roman"/>
          <w:sz w:val="24"/>
          <w:szCs w:val="24"/>
        </w:rPr>
      </w:pPr>
      <w:r w:rsidRPr="00522F62">
        <w:rPr>
          <w:rFonts w:ascii="Times New Roman" w:hAnsi="Times New Roman" w:cs="Times New Roman"/>
          <w:bCs/>
          <w:color w:val="000000"/>
          <w:sz w:val="24"/>
          <w:szCs w:val="24"/>
        </w:rPr>
        <w:t>игровая</w:t>
      </w:r>
      <w:r w:rsidR="00176092">
        <w:rPr>
          <w:rFonts w:ascii="Times New Roman" w:hAnsi="Times New Roman" w:cs="Times New Roman"/>
          <w:bCs/>
          <w:color w:val="000000"/>
          <w:sz w:val="24"/>
          <w:szCs w:val="24"/>
        </w:rPr>
        <w:t xml:space="preserve"> программа (для начальной школы и </w:t>
      </w:r>
      <w:r w:rsidRPr="00522F62">
        <w:rPr>
          <w:rFonts w:ascii="Times New Roman" w:hAnsi="Times New Roman" w:cs="Times New Roman"/>
          <w:bCs/>
          <w:color w:val="000000"/>
          <w:sz w:val="24"/>
          <w:szCs w:val="24"/>
        </w:rPr>
        <w:t xml:space="preserve"> детских садов)</w:t>
      </w:r>
      <w:r w:rsidR="00ED14AE">
        <w:rPr>
          <w:rFonts w:ascii="Times New Roman" w:hAnsi="Times New Roman" w:cs="Times New Roman"/>
          <w:bCs/>
          <w:color w:val="000000"/>
          <w:sz w:val="24"/>
          <w:szCs w:val="24"/>
        </w:rPr>
        <w:t xml:space="preserve"> </w:t>
      </w:r>
      <w:r w:rsidR="00526D8A">
        <w:rPr>
          <w:rFonts w:ascii="Times New Roman" w:hAnsi="Times New Roman" w:cs="Times New Roman"/>
          <w:bCs/>
          <w:color w:val="000000"/>
          <w:sz w:val="24"/>
          <w:szCs w:val="24"/>
        </w:rPr>
        <w:t>для учащихся 1-4 классов МОУ от 20-30 человек</w:t>
      </w:r>
      <w:r w:rsidRPr="00817E68">
        <w:rPr>
          <w:rFonts w:ascii="Times New Roman" w:hAnsi="Times New Roman" w:cs="Times New Roman"/>
          <w:bCs/>
          <w:color w:val="000000"/>
          <w:sz w:val="24"/>
          <w:szCs w:val="24"/>
        </w:rPr>
        <w:t>;</w:t>
      </w:r>
    </w:p>
    <w:p w:rsidR="00176092" w:rsidRPr="00176092" w:rsidRDefault="009C7C61" w:rsidP="009C7C61">
      <w:pPr>
        <w:pStyle w:val="a6"/>
        <w:numPr>
          <w:ilvl w:val="0"/>
          <w:numId w:val="7"/>
        </w:numPr>
        <w:spacing w:after="0"/>
        <w:jc w:val="both"/>
        <w:rPr>
          <w:rFonts w:ascii="Times New Roman" w:hAnsi="Times New Roman" w:cs="Times New Roman"/>
          <w:b/>
          <w:sz w:val="24"/>
          <w:szCs w:val="24"/>
        </w:rPr>
      </w:pPr>
      <w:r w:rsidRPr="00ED14AE">
        <w:rPr>
          <w:rFonts w:ascii="Times New Roman" w:hAnsi="Times New Roman" w:cs="Times New Roman"/>
          <w:bCs/>
          <w:color w:val="000000"/>
          <w:sz w:val="24"/>
          <w:szCs w:val="24"/>
        </w:rPr>
        <w:t>игровая познавательная программа</w:t>
      </w:r>
      <w:r w:rsidR="00ED14AE">
        <w:rPr>
          <w:rFonts w:ascii="Times New Roman" w:hAnsi="Times New Roman" w:cs="Times New Roman"/>
          <w:b/>
          <w:bCs/>
          <w:color w:val="000000"/>
          <w:sz w:val="24"/>
          <w:szCs w:val="24"/>
        </w:rPr>
        <w:t xml:space="preserve"> </w:t>
      </w:r>
      <w:r w:rsidR="00176092">
        <w:rPr>
          <w:rFonts w:ascii="Times New Roman" w:hAnsi="Times New Roman" w:cs="Times New Roman"/>
          <w:bCs/>
          <w:color w:val="000000"/>
          <w:sz w:val="24"/>
          <w:szCs w:val="24"/>
        </w:rPr>
        <w:t xml:space="preserve">(для начальной школы и </w:t>
      </w:r>
      <w:r w:rsidR="00ED14AE" w:rsidRPr="00522F62">
        <w:rPr>
          <w:rFonts w:ascii="Times New Roman" w:hAnsi="Times New Roman" w:cs="Times New Roman"/>
          <w:bCs/>
          <w:color w:val="000000"/>
          <w:sz w:val="24"/>
          <w:szCs w:val="24"/>
        </w:rPr>
        <w:t xml:space="preserve"> детских садов)</w:t>
      </w:r>
    </w:p>
    <w:p w:rsidR="009C7C61" w:rsidRPr="00ED14AE" w:rsidRDefault="00ED14AE" w:rsidP="00176092">
      <w:pPr>
        <w:pStyle w:val="a6"/>
        <w:spacing w:after="0"/>
        <w:ind w:left="927"/>
        <w:jc w:val="both"/>
        <w:rPr>
          <w:rFonts w:ascii="Times New Roman" w:hAnsi="Times New Roman" w:cs="Times New Roman"/>
          <w:b/>
          <w:sz w:val="24"/>
          <w:szCs w:val="24"/>
        </w:rPr>
      </w:pPr>
      <w:r>
        <w:rPr>
          <w:rFonts w:ascii="Times New Roman" w:hAnsi="Times New Roman" w:cs="Times New Roman"/>
          <w:bCs/>
          <w:color w:val="000000"/>
          <w:sz w:val="24"/>
          <w:szCs w:val="24"/>
        </w:rPr>
        <w:t xml:space="preserve"> для учащихся 1-4 классов </w:t>
      </w:r>
      <w:r w:rsidR="00176092">
        <w:rPr>
          <w:rFonts w:ascii="Times New Roman" w:hAnsi="Times New Roman" w:cs="Times New Roman"/>
          <w:bCs/>
          <w:color w:val="000000"/>
          <w:sz w:val="24"/>
          <w:szCs w:val="24"/>
        </w:rPr>
        <w:t>МОУ</w:t>
      </w:r>
      <w:r>
        <w:rPr>
          <w:rFonts w:ascii="Times New Roman" w:hAnsi="Times New Roman" w:cs="Times New Roman"/>
          <w:bCs/>
          <w:color w:val="000000"/>
          <w:sz w:val="24"/>
          <w:szCs w:val="24"/>
        </w:rPr>
        <w:t xml:space="preserve"> от 20-30 человек</w:t>
      </w:r>
      <w:r w:rsidR="00176092">
        <w:rPr>
          <w:rFonts w:ascii="Times New Roman" w:hAnsi="Times New Roman" w:cs="Times New Roman"/>
          <w:bCs/>
          <w:color w:val="000000"/>
          <w:sz w:val="24"/>
          <w:szCs w:val="24"/>
        </w:rPr>
        <w:t>;</w:t>
      </w:r>
    </w:p>
    <w:p w:rsidR="00ED14AE" w:rsidRPr="00176092" w:rsidRDefault="00115ACC" w:rsidP="009C7C61">
      <w:pPr>
        <w:pStyle w:val="a6"/>
        <w:numPr>
          <w:ilvl w:val="0"/>
          <w:numId w:val="7"/>
        </w:numPr>
        <w:spacing w:after="0"/>
        <w:jc w:val="both"/>
        <w:rPr>
          <w:rFonts w:ascii="Times New Roman" w:hAnsi="Times New Roman" w:cs="Times New Roman"/>
          <w:sz w:val="24"/>
          <w:szCs w:val="24"/>
        </w:rPr>
      </w:pPr>
      <w:r>
        <w:rPr>
          <w:rFonts w:ascii="Times New Roman" w:hAnsi="Times New Roman" w:cs="Times New Roman"/>
          <w:bCs/>
          <w:color w:val="000000"/>
          <w:sz w:val="24"/>
          <w:szCs w:val="24"/>
        </w:rPr>
        <w:t>д</w:t>
      </w:r>
      <w:r w:rsidR="00ED14AE" w:rsidRPr="00115ACC">
        <w:rPr>
          <w:rFonts w:ascii="Times New Roman" w:hAnsi="Times New Roman" w:cs="Times New Roman"/>
          <w:bCs/>
          <w:color w:val="000000"/>
          <w:sz w:val="24"/>
          <w:szCs w:val="24"/>
        </w:rPr>
        <w:t>ень именин</w:t>
      </w:r>
      <w:r w:rsidR="00FE75CD">
        <w:rPr>
          <w:rFonts w:ascii="Times New Roman" w:hAnsi="Times New Roman" w:cs="Times New Roman"/>
          <w:bCs/>
          <w:color w:val="000000"/>
          <w:sz w:val="24"/>
          <w:szCs w:val="24"/>
        </w:rPr>
        <w:t>н</w:t>
      </w:r>
      <w:r w:rsidR="00ED14AE" w:rsidRPr="00115ACC">
        <w:rPr>
          <w:rFonts w:ascii="Times New Roman" w:hAnsi="Times New Roman" w:cs="Times New Roman"/>
          <w:bCs/>
          <w:color w:val="000000"/>
          <w:sz w:val="24"/>
          <w:szCs w:val="24"/>
        </w:rPr>
        <w:t>ика</w:t>
      </w:r>
      <w:r w:rsidR="00176092">
        <w:rPr>
          <w:rFonts w:ascii="Times New Roman" w:hAnsi="Times New Roman" w:cs="Times New Roman"/>
          <w:bCs/>
          <w:color w:val="000000"/>
          <w:sz w:val="24"/>
          <w:szCs w:val="24"/>
        </w:rPr>
        <w:t xml:space="preserve">  2</w:t>
      </w:r>
      <w:r w:rsidR="00DB62A0">
        <w:rPr>
          <w:rFonts w:ascii="Times New Roman" w:hAnsi="Times New Roman" w:cs="Times New Roman"/>
          <w:bCs/>
          <w:color w:val="000000"/>
          <w:sz w:val="24"/>
          <w:szCs w:val="24"/>
        </w:rPr>
        <w:t xml:space="preserve"> </w:t>
      </w:r>
      <w:r w:rsidR="00176092">
        <w:rPr>
          <w:rFonts w:ascii="Times New Roman" w:hAnsi="Times New Roman" w:cs="Times New Roman"/>
          <w:bCs/>
          <w:color w:val="000000"/>
          <w:sz w:val="24"/>
          <w:szCs w:val="24"/>
        </w:rPr>
        <w:t>часа</w:t>
      </w:r>
      <w:r>
        <w:rPr>
          <w:rFonts w:ascii="Times New Roman" w:hAnsi="Times New Roman" w:cs="Times New Roman"/>
          <w:bCs/>
          <w:color w:val="000000"/>
          <w:sz w:val="24"/>
          <w:szCs w:val="24"/>
        </w:rPr>
        <w:t xml:space="preserve"> (для частных лиц)</w:t>
      </w:r>
      <w:r w:rsidRPr="00115ACC">
        <w:rPr>
          <w:rFonts w:ascii="Times New Roman" w:hAnsi="Times New Roman" w:cs="Times New Roman"/>
          <w:bCs/>
          <w:color w:val="000000"/>
          <w:sz w:val="24"/>
          <w:szCs w:val="24"/>
        </w:rPr>
        <w:t>;</w:t>
      </w:r>
    </w:p>
    <w:p w:rsidR="00176092" w:rsidRPr="00176092" w:rsidRDefault="00176092" w:rsidP="00176092">
      <w:pPr>
        <w:pStyle w:val="a6"/>
        <w:numPr>
          <w:ilvl w:val="0"/>
          <w:numId w:val="7"/>
        </w:numPr>
        <w:spacing w:after="0"/>
        <w:jc w:val="both"/>
        <w:rPr>
          <w:rFonts w:ascii="Times New Roman" w:hAnsi="Times New Roman" w:cs="Times New Roman"/>
          <w:sz w:val="24"/>
          <w:szCs w:val="24"/>
        </w:rPr>
      </w:pPr>
      <w:r>
        <w:rPr>
          <w:rFonts w:ascii="Times New Roman" w:hAnsi="Times New Roman" w:cs="Times New Roman"/>
          <w:bCs/>
          <w:color w:val="000000"/>
          <w:sz w:val="24"/>
          <w:szCs w:val="24"/>
        </w:rPr>
        <w:t>д</w:t>
      </w:r>
      <w:r w:rsidRPr="00115ACC">
        <w:rPr>
          <w:rFonts w:ascii="Times New Roman" w:hAnsi="Times New Roman" w:cs="Times New Roman"/>
          <w:bCs/>
          <w:color w:val="000000"/>
          <w:sz w:val="24"/>
          <w:szCs w:val="24"/>
        </w:rPr>
        <w:t>ень именин</w:t>
      </w:r>
      <w:r>
        <w:rPr>
          <w:rFonts w:ascii="Times New Roman" w:hAnsi="Times New Roman" w:cs="Times New Roman"/>
          <w:bCs/>
          <w:color w:val="000000"/>
          <w:sz w:val="24"/>
          <w:szCs w:val="24"/>
        </w:rPr>
        <w:t>н</w:t>
      </w:r>
      <w:r w:rsidRPr="00115ACC">
        <w:rPr>
          <w:rFonts w:ascii="Times New Roman" w:hAnsi="Times New Roman" w:cs="Times New Roman"/>
          <w:bCs/>
          <w:color w:val="000000"/>
          <w:sz w:val="24"/>
          <w:szCs w:val="24"/>
        </w:rPr>
        <w:t>ика</w:t>
      </w:r>
      <w:r>
        <w:rPr>
          <w:rFonts w:ascii="Times New Roman" w:hAnsi="Times New Roman" w:cs="Times New Roman"/>
          <w:bCs/>
          <w:color w:val="000000"/>
          <w:sz w:val="24"/>
          <w:szCs w:val="24"/>
        </w:rPr>
        <w:t xml:space="preserve">  3 часа (для частных лиц)</w:t>
      </w:r>
      <w:r w:rsidRPr="00115ACC">
        <w:rPr>
          <w:rFonts w:ascii="Times New Roman" w:hAnsi="Times New Roman" w:cs="Times New Roman"/>
          <w:bCs/>
          <w:color w:val="000000"/>
          <w:sz w:val="24"/>
          <w:szCs w:val="24"/>
        </w:rPr>
        <w:t>;</w:t>
      </w:r>
    </w:p>
    <w:p w:rsidR="009C7C61" w:rsidRPr="00522F62" w:rsidRDefault="00115ACC" w:rsidP="009C7C61">
      <w:pPr>
        <w:pStyle w:val="a6"/>
        <w:numPr>
          <w:ilvl w:val="0"/>
          <w:numId w:val="7"/>
        </w:numPr>
        <w:spacing w:after="0"/>
        <w:jc w:val="both"/>
        <w:rPr>
          <w:rFonts w:ascii="Times New Roman" w:hAnsi="Times New Roman" w:cs="Times New Roman"/>
          <w:sz w:val="24"/>
          <w:szCs w:val="24"/>
        </w:rPr>
      </w:pPr>
      <w:r>
        <w:rPr>
          <w:rFonts w:ascii="Times New Roman" w:hAnsi="Times New Roman" w:cs="Times New Roman"/>
          <w:bCs/>
          <w:color w:val="000000"/>
          <w:sz w:val="24"/>
          <w:szCs w:val="24"/>
        </w:rPr>
        <w:t>д</w:t>
      </w:r>
      <w:r w:rsidR="009C7C61" w:rsidRPr="00522F62">
        <w:rPr>
          <w:rFonts w:ascii="Times New Roman" w:hAnsi="Times New Roman" w:cs="Times New Roman"/>
          <w:bCs/>
          <w:color w:val="000000"/>
          <w:sz w:val="24"/>
          <w:szCs w:val="24"/>
        </w:rPr>
        <w:t>ень именинника (выездная программа)</w:t>
      </w:r>
      <w:r>
        <w:rPr>
          <w:rFonts w:ascii="Times New Roman" w:hAnsi="Times New Roman" w:cs="Times New Roman"/>
          <w:bCs/>
          <w:color w:val="000000"/>
          <w:sz w:val="24"/>
          <w:szCs w:val="24"/>
        </w:rPr>
        <w:t xml:space="preserve"> для частных лиц</w:t>
      </w:r>
      <w:r w:rsidR="009C7C61" w:rsidRPr="00522F62">
        <w:rPr>
          <w:rFonts w:ascii="Times New Roman" w:hAnsi="Times New Roman" w:cs="Times New Roman"/>
          <w:bCs/>
          <w:color w:val="000000"/>
          <w:sz w:val="24"/>
          <w:szCs w:val="24"/>
        </w:rPr>
        <w:t>;</w:t>
      </w:r>
    </w:p>
    <w:p w:rsidR="009C7C61" w:rsidRPr="00115ACC" w:rsidRDefault="00115ACC" w:rsidP="009C7C61">
      <w:pPr>
        <w:pStyle w:val="a6"/>
        <w:numPr>
          <w:ilvl w:val="0"/>
          <w:numId w:val="7"/>
        </w:numPr>
        <w:spacing w:after="0"/>
        <w:jc w:val="both"/>
        <w:rPr>
          <w:rFonts w:ascii="Times New Roman" w:hAnsi="Times New Roman" w:cs="Times New Roman"/>
          <w:sz w:val="24"/>
          <w:szCs w:val="24"/>
        </w:rPr>
      </w:pPr>
      <w:r>
        <w:rPr>
          <w:rFonts w:ascii="Times New Roman" w:hAnsi="Times New Roman" w:cs="Times New Roman"/>
          <w:bCs/>
          <w:color w:val="000000"/>
          <w:sz w:val="24"/>
          <w:szCs w:val="24"/>
        </w:rPr>
        <w:t>в</w:t>
      </w:r>
      <w:r w:rsidR="009C7C61" w:rsidRPr="00522F62">
        <w:rPr>
          <w:rFonts w:ascii="Times New Roman" w:hAnsi="Times New Roman" w:cs="Times New Roman"/>
          <w:bCs/>
          <w:color w:val="000000"/>
          <w:sz w:val="24"/>
          <w:szCs w:val="24"/>
        </w:rPr>
        <w:t>ыпускной бал  для выпускников начальной школы и детских садов</w:t>
      </w:r>
      <w:r>
        <w:rPr>
          <w:rFonts w:ascii="Times New Roman" w:hAnsi="Times New Roman" w:cs="Times New Roman"/>
          <w:bCs/>
          <w:color w:val="000000"/>
          <w:sz w:val="24"/>
          <w:szCs w:val="24"/>
        </w:rPr>
        <w:t xml:space="preserve"> от 30 человек (семейный праздник - дети и родители)</w:t>
      </w:r>
      <w:r w:rsidR="009C7C61" w:rsidRPr="00522F62">
        <w:rPr>
          <w:rFonts w:ascii="Times New Roman" w:hAnsi="Times New Roman" w:cs="Times New Roman"/>
          <w:bCs/>
          <w:color w:val="000000"/>
          <w:sz w:val="24"/>
          <w:szCs w:val="24"/>
        </w:rPr>
        <w:t>;</w:t>
      </w:r>
    </w:p>
    <w:p w:rsidR="00115ACC" w:rsidRPr="00115ACC" w:rsidRDefault="00115ACC" w:rsidP="009C7C61">
      <w:pPr>
        <w:pStyle w:val="a6"/>
        <w:numPr>
          <w:ilvl w:val="0"/>
          <w:numId w:val="7"/>
        </w:numPr>
        <w:spacing w:after="0"/>
        <w:jc w:val="both"/>
        <w:rPr>
          <w:rFonts w:ascii="Times New Roman" w:hAnsi="Times New Roman" w:cs="Times New Roman"/>
          <w:sz w:val="24"/>
          <w:szCs w:val="24"/>
        </w:rPr>
      </w:pPr>
      <w:r>
        <w:rPr>
          <w:rFonts w:ascii="Times New Roman" w:hAnsi="Times New Roman" w:cs="Times New Roman"/>
          <w:bCs/>
          <w:color w:val="000000"/>
          <w:sz w:val="24"/>
          <w:szCs w:val="24"/>
        </w:rPr>
        <w:t>в</w:t>
      </w:r>
      <w:r w:rsidRPr="00522F62">
        <w:rPr>
          <w:rFonts w:ascii="Times New Roman" w:hAnsi="Times New Roman" w:cs="Times New Roman"/>
          <w:bCs/>
          <w:color w:val="000000"/>
          <w:sz w:val="24"/>
          <w:szCs w:val="24"/>
        </w:rPr>
        <w:t>ыпускной бал  для выпускников начальной школы и детских садов</w:t>
      </w:r>
      <w:r>
        <w:rPr>
          <w:rFonts w:ascii="Times New Roman" w:hAnsi="Times New Roman" w:cs="Times New Roman"/>
          <w:bCs/>
          <w:color w:val="000000"/>
          <w:sz w:val="24"/>
          <w:szCs w:val="24"/>
        </w:rPr>
        <w:t xml:space="preserve"> до 30 человек (семейный праздник - дети и родители)</w:t>
      </w:r>
      <w:r w:rsidRPr="00522F62">
        <w:rPr>
          <w:rFonts w:ascii="Times New Roman" w:hAnsi="Times New Roman" w:cs="Times New Roman"/>
          <w:bCs/>
          <w:color w:val="000000"/>
          <w:sz w:val="24"/>
          <w:szCs w:val="24"/>
        </w:rPr>
        <w:t>;</w:t>
      </w:r>
    </w:p>
    <w:p w:rsidR="00115ACC" w:rsidRPr="00522F62" w:rsidRDefault="00115ACC" w:rsidP="009C7C61">
      <w:pPr>
        <w:pStyle w:val="a6"/>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шоу мыльных пузырей для частных лиц</w:t>
      </w:r>
      <w:r w:rsidR="00DA729B">
        <w:rPr>
          <w:rFonts w:ascii="Times New Roman" w:hAnsi="Times New Roman" w:cs="Times New Roman"/>
          <w:sz w:val="24"/>
          <w:szCs w:val="24"/>
        </w:rPr>
        <w:t>;</w:t>
      </w:r>
    </w:p>
    <w:p w:rsidR="009C7C61" w:rsidRPr="00522F62" w:rsidRDefault="009C7C61" w:rsidP="009C7C61">
      <w:pPr>
        <w:pStyle w:val="a6"/>
        <w:numPr>
          <w:ilvl w:val="0"/>
          <w:numId w:val="7"/>
        </w:numPr>
        <w:spacing w:after="0"/>
        <w:jc w:val="both"/>
        <w:rPr>
          <w:rFonts w:ascii="Times New Roman" w:hAnsi="Times New Roman" w:cs="Times New Roman"/>
          <w:sz w:val="24"/>
          <w:szCs w:val="24"/>
        </w:rPr>
      </w:pPr>
      <w:r w:rsidRPr="00522F62">
        <w:rPr>
          <w:rFonts w:ascii="Times New Roman" w:hAnsi="Times New Roman" w:cs="Times New Roman"/>
          <w:bCs/>
          <w:color w:val="000000"/>
          <w:sz w:val="24"/>
          <w:szCs w:val="24"/>
        </w:rPr>
        <w:t>дискотечная программа</w:t>
      </w:r>
      <w:r w:rsidR="00115ACC">
        <w:rPr>
          <w:rFonts w:ascii="Times New Roman" w:hAnsi="Times New Roman" w:cs="Times New Roman"/>
          <w:bCs/>
          <w:color w:val="000000"/>
          <w:sz w:val="24"/>
          <w:szCs w:val="24"/>
        </w:rPr>
        <w:t xml:space="preserve"> </w:t>
      </w:r>
      <w:r w:rsidR="00AE7D70">
        <w:rPr>
          <w:rFonts w:ascii="Times New Roman" w:hAnsi="Times New Roman" w:cs="Times New Roman"/>
          <w:bCs/>
          <w:color w:val="000000"/>
          <w:sz w:val="24"/>
          <w:szCs w:val="24"/>
        </w:rPr>
        <w:t>(</w:t>
      </w:r>
      <w:r w:rsidR="00115ACC">
        <w:rPr>
          <w:rFonts w:ascii="Times New Roman" w:hAnsi="Times New Roman" w:cs="Times New Roman"/>
          <w:bCs/>
          <w:color w:val="000000"/>
          <w:sz w:val="24"/>
          <w:szCs w:val="24"/>
        </w:rPr>
        <w:t xml:space="preserve">для учащихся </w:t>
      </w:r>
      <w:r w:rsidR="00D7467D">
        <w:rPr>
          <w:rFonts w:ascii="Times New Roman" w:hAnsi="Times New Roman" w:cs="Times New Roman"/>
          <w:bCs/>
          <w:color w:val="000000"/>
          <w:sz w:val="24"/>
          <w:szCs w:val="24"/>
        </w:rPr>
        <w:t>1-4, 5-6, 7-8 классов</w:t>
      </w:r>
      <w:r w:rsidR="00AE7D70">
        <w:rPr>
          <w:rFonts w:ascii="Times New Roman" w:hAnsi="Times New Roman" w:cs="Times New Roman"/>
          <w:bCs/>
          <w:color w:val="000000"/>
          <w:sz w:val="24"/>
          <w:szCs w:val="24"/>
        </w:rPr>
        <w:t>)</w:t>
      </w:r>
      <w:r w:rsidRPr="00522F62">
        <w:rPr>
          <w:rFonts w:ascii="Times New Roman" w:hAnsi="Times New Roman" w:cs="Times New Roman"/>
          <w:bCs/>
          <w:color w:val="000000"/>
          <w:sz w:val="24"/>
          <w:szCs w:val="24"/>
        </w:rPr>
        <w:t>;</w:t>
      </w:r>
    </w:p>
    <w:p w:rsidR="009C7C61" w:rsidRPr="00DA729B" w:rsidRDefault="009C7C61" w:rsidP="009C7C61">
      <w:pPr>
        <w:pStyle w:val="a6"/>
        <w:numPr>
          <w:ilvl w:val="0"/>
          <w:numId w:val="7"/>
        </w:numPr>
        <w:spacing w:after="0"/>
        <w:jc w:val="both"/>
        <w:rPr>
          <w:rFonts w:ascii="Times New Roman" w:hAnsi="Times New Roman" w:cs="Times New Roman"/>
          <w:sz w:val="24"/>
          <w:szCs w:val="24"/>
        </w:rPr>
      </w:pPr>
      <w:r w:rsidRPr="00522F62">
        <w:rPr>
          <w:rFonts w:ascii="Times New Roman" w:hAnsi="Times New Roman" w:cs="Times New Roman"/>
          <w:bCs/>
          <w:color w:val="000000"/>
          <w:sz w:val="24"/>
          <w:szCs w:val="24"/>
        </w:rPr>
        <w:t>игровая программа</w:t>
      </w:r>
      <w:r w:rsidR="00DA729B">
        <w:rPr>
          <w:rFonts w:ascii="Times New Roman" w:hAnsi="Times New Roman" w:cs="Times New Roman"/>
          <w:bCs/>
          <w:color w:val="000000"/>
          <w:sz w:val="24"/>
          <w:szCs w:val="24"/>
        </w:rPr>
        <w:t>;</w:t>
      </w:r>
    </w:p>
    <w:p w:rsidR="00DA729B" w:rsidRPr="00522F62" w:rsidRDefault="00DA729B" w:rsidP="009C7C61">
      <w:pPr>
        <w:pStyle w:val="a6"/>
        <w:numPr>
          <w:ilvl w:val="0"/>
          <w:numId w:val="7"/>
        </w:numPr>
        <w:spacing w:after="0"/>
        <w:jc w:val="both"/>
        <w:rPr>
          <w:rFonts w:ascii="Times New Roman" w:hAnsi="Times New Roman" w:cs="Times New Roman"/>
          <w:sz w:val="24"/>
          <w:szCs w:val="24"/>
        </w:rPr>
      </w:pPr>
      <w:r>
        <w:rPr>
          <w:rFonts w:ascii="Times New Roman" w:hAnsi="Times New Roman" w:cs="Times New Roman"/>
          <w:bCs/>
          <w:color w:val="000000"/>
          <w:sz w:val="24"/>
          <w:szCs w:val="24"/>
        </w:rPr>
        <w:t>новогодние представления.</w:t>
      </w:r>
    </w:p>
    <w:p w:rsidR="009C7C61" w:rsidRPr="00DB62A0" w:rsidRDefault="00DB62A0" w:rsidP="00B52BEC">
      <w:pPr>
        <w:spacing w:after="0"/>
        <w:ind w:left="567" w:hanging="567"/>
        <w:jc w:val="both"/>
        <w:rPr>
          <w:rFonts w:ascii="Times New Roman" w:hAnsi="Times New Roman" w:cs="Times New Roman"/>
          <w:sz w:val="24"/>
          <w:szCs w:val="24"/>
        </w:rPr>
      </w:pPr>
      <w:r>
        <w:rPr>
          <w:rFonts w:ascii="Times New Roman" w:hAnsi="Times New Roman" w:cs="Times New Roman"/>
          <w:bCs/>
          <w:color w:val="000000"/>
          <w:sz w:val="24"/>
          <w:szCs w:val="24"/>
        </w:rPr>
        <w:t xml:space="preserve">   3.6. </w:t>
      </w:r>
      <w:r w:rsidR="009C7C61" w:rsidRPr="00DB62A0">
        <w:rPr>
          <w:rFonts w:ascii="Times New Roman" w:hAnsi="Times New Roman" w:cs="Times New Roman"/>
          <w:bCs/>
          <w:color w:val="000000"/>
          <w:sz w:val="24"/>
          <w:szCs w:val="24"/>
        </w:rPr>
        <w:t xml:space="preserve">Прокат сценических костюмов, реквизита, </w:t>
      </w:r>
      <w:proofErr w:type="spellStart"/>
      <w:r w:rsidR="009C7C61" w:rsidRPr="00DB62A0">
        <w:rPr>
          <w:rFonts w:ascii="Times New Roman" w:hAnsi="Times New Roman" w:cs="Times New Roman"/>
          <w:bCs/>
          <w:color w:val="000000"/>
          <w:sz w:val="24"/>
          <w:szCs w:val="24"/>
        </w:rPr>
        <w:t>звукоусил</w:t>
      </w:r>
      <w:r w:rsidR="00B52BEC">
        <w:rPr>
          <w:rFonts w:ascii="Times New Roman" w:hAnsi="Times New Roman" w:cs="Times New Roman"/>
          <w:bCs/>
          <w:color w:val="000000"/>
          <w:sz w:val="24"/>
          <w:szCs w:val="24"/>
        </w:rPr>
        <w:t>ительной</w:t>
      </w:r>
      <w:proofErr w:type="spellEnd"/>
      <w:r w:rsidR="00B52BEC">
        <w:rPr>
          <w:rFonts w:ascii="Times New Roman" w:hAnsi="Times New Roman" w:cs="Times New Roman"/>
          <w:bCs/>
          <w:color w:val="000000"/>
          <w:sz w:val="24"/>
          <w:szCs w:val="24"/>
        </w:rPr>
        <w:t xml:space="preserve"> и световой аппаратуры, </w:t>
      </w:r>
      <w:r w:rsidR="009C7C61" w:rsidRPr="00DB62A0">
        <w:rPr>
          <w:rFonts w:ascii="Times New Roman" w:hAnsi="Times New Roman" w:cs="Times New Roman"/>
          <w:bCs/>
          <w:color w:val="000000"/>
          <w:sz w:val="24"/>
          <w:szCs w:val="24"/>
        </w:rPr>
        <w:t xml:space="preserve"> другого оборудования</w:t>
      </w:r>
      <w:r w:rsidR="00115ACC" w:rsidRPr="00DB62A0">
        <w:rPr>
          <w:rFonts w:ascii="Times New Roman" w:hAnsi="Times New Roman" w:cs="Times New Roman"/>
          <w:bCs/>
          <w:color w:val="000000"/>
          <w:sz w:val="24"/>
          <w:szCs w:val="24"/>
        </w:rPr>
        <w:t>:</w:t>
      </w:r>
    </w:p>
    <w:p w:rsidR="00115ACC" w:rsidRDefault="00115ACC" w:rsidP="00115ACC">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-юбка, брюки, головной убор, жилет;</w:t>
      </w:r>
    </w:p>
    <w:p w:rsidR="00115ACC" w:rsidRDefault="00115ACC" w:rsidP="00115ACC">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-рубашка, блуза, пиджак;</w:t>
      </w:r>
    </w:p>
    <w:p w:rsidR="00115ACC" w:rsidRDefault="00115ACC" w:rsidP="00115ACC">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-платье танцевальное, вокальное;</w:t>
      </w:r>
    </w:p>
    <w:p w:rsidR="00115ACC" w:rsidRDefault="00115ACC" w:rsidP="00115ACC">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-костюм </w:t>
      </w:r>
      <w:r w:rsidR="00754F3B">
        <w:rPr>
          <w:rFonts w:ascii="Times New Roman" w:hAnsi="Times New Roman" w:cs="Times New Roman"/>
          <w:bCs/>
          <w:color w:val="000000"/>
          <w:sz w:val="24"/>
          <w:szCs w:val="24"/>
        </w:rPr>
        <w:t>танцевальный, театральный, сценический;</w:t>
      </w:r>
    </w:p>
    <w:p w:rsidR="00115ACC" w:rsidRPr="00754F3B" w:rsidRDefault="00754F3B" w:rsidP="00754F3B">
      <w:pPr>
        <w:pStyle w:val="a6"/>
        <w:spacing w:after="0"/>
        <w:ind w:left="567"/>
        <w:jc w:val="both"/>
        <w:rPr>
          <w:rFonts w:ascii="Times New Roman" w:hAnsi="Times New Roman" w:cs="Times New Roman"/>
          <w:sz w:val="24"/>
          <w:szCs w:val="24"/>
        </w:rPr>
      </w:pPr>
      <w:r>
        <w:rPr>
          <w:rFonts w:ascii="Times New Roman" w:hAnsi="Times New Roman" w:cs="Times New Roman"/>
          <w:bCs/>
          <w:color w:val="000000"/>
          <w:sz w:val="24"/>
          <w:szCs w:val="24"/>
        </w:rPr>
        <w:t>-костюм Деда Мороза, Снегурочки.</w:t>
      </w:r>
    </w:p>
    <w:p w:rsidR="009C7C61" w:rsidRPr="00B52BEC" w:rsidRDefault="00B52BEC" w:rsidP="00B52BEC">
      <w:pPr>
        <w:spacing w:after="0"/>
        <w:jc w:val="both"/>
        <w:rPr>
          <w:rFonts w:ascii="Times New Roman" w:hAnsi="Times New Roman" w:cs="Times New Roman"/>
          <w:sz w:val="24"/>
          <w:szCs w:val="24"/>
        </w:rPr>
      </w:pPr>
      <w:r>
        <w:rPr>
          <w:rFonts w:ascii="Times New Roman" w:hAnsi="Times New Roman" w:cs="Times New Roman"/>
          <w:bCs/>
          <w:color w:val="000000"/>
          <w:sz w:val="24"/>
          <w:szCs w:val="24"/>
        </w:rPr>
        <w:t xml:space="preserve">  3.7.    </w:t>
      </w:r>
      <w:r w:rsidR="009C7C61" w:rsidRPr="00B52BEC">
        <w:rPr>
          <w:rFonts w:ascii="Times New Roman" w:hAnsi="Times New Roman" w:cs="Times New Roman"/>
          <w:bCs/>
          <w:color w:val="000000"/>
          <w:sz w:val="24"/>
          <w:szCs w:val="24"/>
        </w:rPr>
        <w:t>Деятельность по предоставлению услуг/работ студии звукозаписи:</w:t>
      </w:r>
    </w:p>
    <w:p w:rsidR="009C7C61" w:rsidRPr="00754F3B" w:rsidRDefault="009C7C61" w:rsidP="009C7C61">
      <w:pPr>
        <w:pStyle w:val="a6"/>
        <w:numPr>
          <w:ilvl w:val="0"/>
          <w:numId w:val="8"/>
        </w:numPr>
        <w:spacing w:after="0"/>
        <w:ind w:left="851" w:hanging="284"/>
        <w:jc w:val="both"/>
        <w:rPr>
          <w:rFonts w:ascii="Times New Roman" w:hAnsi="Times New Roman" w:cs="Times New Roman"/>
          <w:sz w:val="24"/>
          <w:szCs w:val="24"/>
        </w:rPr>
      </w:pPr>
      <w:r w:rsidRPr="00754F3B">
        <w:rPr>
          <w:rFonts w:ascii="Times New Roman" w:hAnsi="Times New Roman" w:cs="Times New Roman"/>
          <w:bCs/>
          <w:color w:val="000000"/>
          <w:sz w:val="24"/>
          <w:szCs w:val="24"/>
        </w:rPr>
        <w:t>запись фонограммы.</w:t>
      </w:r>
    </w:p>
    <w:p w:rsidR="009C7C61" w:rsidRDefault="009C7C61" w:rsidP="005128F9">
      <w:pPr>
        <w:spacing w:after="0"/>
        <w:jc w:val="both"/>
        <w:rPr>
          <w:rFonts w:ascii="Times New Roman" w:hAnsi="Times New Roman" w:cs="Times New Roman"/>
          <w:b/>
          <w:sz w:val="24"/>
          <w:szCs w:val="24"/>
        </w:rPr>
      </w:pPr>
    </w:p>
    <w:p w:rsidR="009C7C61" w:rsidRDefault="009C7C61" w:rsidP="009C7C61">
      <w:pPr>
        <w:pStyle w:val="a6"/>
        <w:numPr>
          <w:ilvl w:val="0"/>
          <w:numId w:val="1"/>
        </w:numPr>
        <w:spacing w:after="0" w:line="360" w:lineRule="auto"/>
        <w:jc w:val="center"/>
        <w:rPr>
          <w:rFonts w:ascii="Times New Roman" w:hAnsi="Times New Roman" w:cs="Times New Roman"/>
          <w:b/>
          <w:sz w:val="24"/>
          <w:szCs w:val="24"/>
        </w:rPr>
      </w:pPr>
      <w:r>
        <w:rPr>
          <w:rFonts w:ascii="Times New Roman" w:hAnsi="Times New Roman" w:cs="Times New Roman"/>
          <w:b/>
          <w:bCs/>
          <w:color w:val="000000"/>
          <w:sz w:val="24"/>
          <w:szCs w:val="24"/>
        </w:rPr>
        <w:t>Порядок заключения договоров на платные услуги</w:t>
      </w:r>
    </w:p>
    <w:p w:rsidR="009C7C61" w:rsidRDefault="009C7C61" w:rsidP="009C7C61">
      <w:pPr>
        <w:pStyle w:val="a6"/>
        <w:numPr>
          <w:ilvl w:val="1"/>
          <w:numId w:val="1"/>
        </w:numPr>
        <w:spacing w:after="0"/>
        <w:ind w:left="567" w:hanging="567"/>
        <w:jc w:val="both"/>
        <w:rPr>
          <w:rFonts w:ascii="Times New Roman" w:hAnsi="Times New Roman" w:cs="Times New Roman"/>
          <w:b/>
          <w:sz w:val="24"/>
          <w:szCs w:val="24"/>
        </w:rPr>
      </w:pPr>
      <w:r>
        <w:rPr>
          <w:rFonts w:ascii="Times New Roman" w:hAnsi="Times New Roman" w:cs="Times New Roman"/>
          <w:bCs/>
          <w:color w:val="000000"/>
          <w:sz w:val="24"/>
          <w:szCs w:val="24"/>
        </w:rPr>
        <w:t>Порядок заключения договоров на платные дополнительные образовательные услуги:</w:t>
      </w:r>
    </w:p>
    <w:p w:rsidR="009C7C61" w:rsidRDefault="009C7C61" w:rsidP="009C7C61">
      <w:pPr>
        <w:pStyle w:val="a6"/>
        <w:numPr>
          <w:ilvl w:val="2"/>
          <w:numId w:val="1"/>
        </w:numPr>
        <w:spacing w:after="0"/>
        <w:ind w:left="567" w:hanging="567"/>
        <w:jc w:val="both"/>
        <w:rPr>
          <w:rFonts w:ascii="Times New Roman" w:hAnsi="Times New Roman" w:cs="Times New Roman"/>
          <w:b/>
          <w:sz w:val="24"/>
          <w:szCs w:val="24"/>
        </w:rPr>
      </w:pPr>
      <w:r>
        <w:rPr>
          <w:rFonts w:ascii="Times New Roman" w:hAnsi="Times New Roman" w:cs="Times New Roman"/>
          <w:bCs/>
          <w:color w:val="000000"/>
          <w:sz w:val="24"/>
          <w:szCs w:val="24"/>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обеспечивающих возможность их правильного выбора.</w:t>
      </w:r>
    </w:p>
    <w:p w:rsidR="009C7C61" w:rsidRDefault="009C7C61" w:rsidP="009C7C61">
      <w:pPr>
        <w:pStyle w:val="a6"/>
        <w:numPr>
          <w:ilvl w:val="2"/>
          <w:numId w:val="1"/>
        </w:numPr>
        <w:spacing w:after="0"/>
        <w:ind w:left="567" w:hanging="567"/>
        <w:jc w:val="both"/>
        <w:rPr>
          <w:rFonts w:ascii="Times New Roman" w:hAnsi="Times New Roman" w:cs="Times New Roman"/>
          <w:b/>
          <w:sz w:val="24"/>
          <w:szCs w:val="24"/>
        </w:rPr>
      </w:pPr>
      <w:r>
        <w:rPr>
          <w:rFonts w:ascii="Times New Roman" w:hAnsi="Times New Roman" w:cs="Times New Roman"/>
          <w:bCs/>
          <w:color w:val="000000"/>
          <w:sz w:val="24"/>
          <w:szCs w:val="24"/>
        </w:rPr>
        <w:t>Исполнитель обязан довести до заказчика информацию, содержащую сведения о предоставлении платных образовательных услуг в порядке и в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C7C61" w:rsidRDefault="009C7C61" w:rsidP="009C7C61">
      <w:pPr>
        <w:pStyle w:val="a6"/>
        <w:numPr>
          <w:ilvl w:val="2"/>
          <w:numId w:val="1"/>
        </w:numPr>
        <w:spacing w:after="0"/>
        <w:ind w:left="567" w:hanging="567"/>
        <w:jc w:val="both"/>
        <w:rPr>
          <w:rFonts w:ascii="Times New Roman" w:hAnsi="Times New Roman" w:cs="Times New Roman"/>
          <w:b/>
          <w:sz w:val="24"/>
          <w:szCs w:val="24"/>
        </w:rPr>
      </w:pPr>
      <w:r>
        <w:rPr>
          <w:rFonts w:ascii="Times New Roman" w:hAnsi="Times New Roman" w:cs="Times New Roman"/>
          <w:bCs/>
          <w:color w:val="000000"/>
          <w:sz w:val="24"/>
          <w:szCs w:val="24"/>
        </w:rPr>
        <w:t>Информация, предусмотренная пунктами 4.1.1. и 4.1.2 настоящего Порядка,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C7C61" w:rsidRDefault="009C7C61" w:rsidP="009C7C61">
      <w:pPr>
        <w:pStyle w:val="a6"/>
        <w:numPr>
          <w:ilvl w:val="2"/>
          <w:numId w:val="1"/>
        </w:numPr>
        <w:spacing w:after="0"/>
        <w:ind w:left="567" w:hanging="567"/>
        <w:jc w:val="both"/>
        <w:rPr>
          <w:rFonts w:ascii="Times New Roman" w:hAnsi="Times New Roman" w:cs="Times New Roman"/>
          <w:b/>
          <w:sz w:val="24"/>
          <w:szCs w:val="24"/>
        </w:rPr>
      </w:pPr>
      <w:r>
        <w:rPr>
          <w:rFonts w:ascii="Times New Roman" w:hAnsi="Times New Roman" w:cs="Times New Roman"/>
          <w:bCs/>
          <w:color w:val="000000"/>
          <w:sz w:val="24"/>
          <w:szCs w:val="24"/>
        </w:rPr>
        <w:t>Договор заключается в простой письменной форме и содержит следующие сведения:</w:t>
      </w:r>
    </w:p>
    <w:p w:rsidR="009C7C61" w:rsidRDefault="009C7C61" w:rsidP="009C7C61">
      <w:pPr>
        <w:pStyle w:val="a6"/>
        <w:numPr>
          <w:ilvl w:val="0"/>
          <w:numId w:val="9"/>
        </w:numPr>
        <w:spacing w:after="0"/>
        <w:ind w:left="851" w:hanging="284"/>
        <w:jc w:val="both"/>
        <w:rPr>
          <w:rFonts w:ascii="Times New Roman" w:hAnsi="Times New Roman" w:cs="Times New Roman"/>
          <w:b/>
          <w:sz w:val="24"/>
          <w:szCs w:val="24"/>
        </w:rPr>
      </w:pPr>
      <w:r>
        <w:rPr>
          <w:rFonts w:ascii="Times New Roman" w:hAnsi="Times New Roman" w:cs="Times New Roman"/>
          <w:bCs/>
          <w:color w:val="000000"/>
          <w:sz w:val="24"/>
          <w:szCs w:val="24"/>
        </w:rPr>
        <w:t>полное наименование Учреждения и место его нахождения (юридический адрес);</w:t>
      </w:r>
    </w:p>
    <w:p w:rsidR="009C7C61" w:rsidRDefault="009C7C61" w:rsidP="009C7C61">
      <w:pPr>
        <w:pStyle w:val="a6"/>
        <w:numPr>
          <w:ilvl w:val="0"/>
          <w:numId w:val="9"/>
        </w:numPr>
        <w:spacing w:after="0"/>
        <w:ind w:left="851" w:hanging="284"/>
        <w:jc w:val="both"/>
        <w:rPr>
          <w:rFonts w:ascii="Times New Roman" w:hAnsi="Times New Roman" w:cs="Times New Roman"/>
          <w:b/>
          <w:sz w:val="24"/>
          <w:szCs w:val="24"/>
        </w:rPr>
      </w:pPr>
      <w:r>
        <w:rPr>
          <w:rFonts w:ascii="Times New Roman" w:hAnsi="Times New Roman" w:cs="Times New Roman"/>
          <w:bCs/>
          <w:color w:val="000000"/>
          <w:sz w:val="24"/>
          <w:szCs w:val="24"/>
        </w:rPr>
        <w:t>фамилия, имя, отчество (при наличии) заказчика, телефон и адрес заказчика;</w:t>
      </w:r>
    </w:p>
    <w:p w:rsidR="009C7C61" w:rsidRDefault="009C7C61" w:rsidP="00FD0B65">
      <w:pPr>
        <w:pStyle w:val="a6"/>
        <w:numPr>
          <w:ilvl w:val="0"/>
          <w:numId w:val="9"/>
        </w:numPr>
        <w:spacing w:after="0"/>
        <w:ind w:left="851" w:hanging="284"/>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фамилия, имя, отчество (при наличии) реквизиты документа, удостоверяющего полномочия представителя исполнителя и (или) заказчика; </w:t>
      </w:r>
    </w:p>
    <w:p w:rsidR="009C7C61" w:rsidRDefault="009C7C61" w:rsidP="009C7C61">
      <w:pPr>
        <w:pStyle w:val="a6"/>
        <w:numPr>
          <w:ilvl w:val="0"/>
          <w:numId w:val="9"/>
        </w:numPr>
        <w:spacing w:after="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фамилия, имя, отчество (при наличии) обучающегося, его место ж</w:t>
      </w:r>
      <w:r w:rsidR="00117986">
        <w:rPr>
          <w:rFonts w:ascii="Times New Roman" w:hAnsi="Times New Roman" w:cs="Times New Roman"/>
          <w:bCs/>
          <w:color w:val="000000"/>
          <w:sz w:val="24"/>
          <w:szCs w:val="24"/>
        </w:rPr>
        <w:t>и</w:t>
      </w:r>
      <w:r>
        <w:rPr>
          <w:rFonts w:ascii="Times New Roman" w:hAnsi="Times New Roman" w:cs="Times New Roman"/>
          <w:bCs/>
          <w:color w:val="000000"/>
          <w:sz w:val="24"/>
          <w:szCs w:val="24"/>
        </w:rPr>
        <w:t>тельства, телефон (указывается в случае оказания платных образовательных услуг в пользу обучающегося, не являющегося заказчиком по договору);</w:t>
      </w:r>
    </w:p>
    <w:p w:rsidR="009C7C61" w:rsidRDefault="009C7C61" w:rsidP="009C7C61">
      <w:pPr>
        <w:pStyle w:val="a6"/>
        <w:numPr>
          <w:ilvl w:val="0"/>
          <w:numId w:val="9"/>
        </w:numPr>
        <w:spacing w:after="0"/>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права, обязанности и ответственность исполнителя, заказчика и обучающегося;</w:t>
      </w:r>
    </w:p>
    <w:p w:rsidR="009C7C61" w:rsidRDefault="009C7C61" w:rsidP="009C7C61">
      <w:pPr>
        <w:pStyle w:val="a6"/>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полная стоимость образовательных услуг, порядок их оплаты;</w:t>
      </w:r>
    </w:p>
    <w:p w:rsidR="009C7C61" w:rsidRDefault="009C7C61" w:rsidP="009C7C61">
      <w:pPr>
        <w:pStyle w:val="a6"/>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9C7C61" w:rsidRDefault="009C7C61" w:rsidP="009C7C61">
      <w:pPr>
        <w:pStyle w:val="a6"/>
        <w:numPr>
          <w:ilvl w:val="0"/>
          <w:numId w:val="9"/>
        </w:numPr>
        <w:spacing w:after="0"/>
        <w:jc w:val="both"/>
        <w:rPr>
          <w:rFonts w:ascii="Times New Roman" w:hAnsi="Times New Roman" w:cs="Times New Roman"/>
          <w:b/>
          <w:sz w:val="24"/>
          <w:szCs w:val="24"/>
        </w:rPr>
      </w:pPr>
      <w:r>
        <w:rPr>
          <w:rFonts w:ascii="Times New Roman" w:hAnsi="Times New Roman" w:cs="Times New Roman"/>
          <w:bCs/>
          <w:color w:val="000000"/>
          <w:sz w:val="24"/>
          <w:szCs w:val="24"/>
        </w:rPr>
        <w:t>вид, уровень и (или) направленность образовательной программы определенного уровня, вида и (или) направленности;</w:t>
      </w:r>
    </w:p>
    <w:p w:rsidR="009C7C61" w:rsidRDefault="009C7C61" w:rsidP="009C7C61">
      <w:pPr>
        <w:pStyle w:val="a6"/>
        <w:numPr>
          <w:ilvl w:val="0"/>
          <w:numId w:val="9"/>
        </w:numPr>
        <w:spacing w:after="0"/>
        <w:jc w:val="both"/>
        <w:rPr>
          <w:rFonts w:ascii="Times New Roman" w:hAnsi="Times New Roman" w:cs="Times New Roman"/>
          <w:b/>
          <w:sz w:val="24"/>
          <w:szCs w:val="24"/>
        </w:rPr>
      </w:pPr>
      <w:r>
        <w:rPr>
          <w:rFonts w:ascii="Times New Roman" w:hAnsi="Times New Roman" w:cs="Times New Roman"/>
          <w:bCs/>
          <w:color w:val="000000"/>
          <w:sz w:val="24"/>
          <w:szCs w:val="24"/>
        </w:rPr>
        <w:t>форма обучения;</w:t>
      </w:r>
    </w:p>
    <w:p w:rsidR="009C7C61" w:rsidRDefault="009C7C61" w:rsidP="009C7C61">
      <w:pPr>
        <w:pStyle w:val="a6"/>
        <w:numPr>
          <w:ilvl w:val="0"/>
          <w:numId w:val="9"/>
        </w:numPr>
        <w:spacing w:after="0"/>
        <w:jc w:val="both"/>
        <w:rPr>
          <w:rFonts w:ascii="Times New Roman" w:hAnsi="Times New Roman" w:cs="Times New Roman"/>
          <w:b/>
          <w:sz w:val="24"/>
          <w:szCs w:val="24"/>
        </w:rPr>
      </w:pPr>
      <w:r>
        <w:rPr>
          <w:rFonts w:ascii="Times New Roman" w:hAnsi="Times New Roman" w:cs="Times New Roman"/>
          <w:bCs/>
          <w:color w:val="000000"/>
          <w:sz w:val="24"/>
          <w:szCs w:val="24"/>
        </w:rPr>
        <w:t>сроки освоения образовательной программы (продолжительность обучения);</w:t>
      </w:r>
    </w:p>
    <w:p w:rsidR="009C7C61" w:rsidRDefault="009C7C61" w:rsidP="009C7C61">
      <w:pPr>
        <w:pStyle w:val="a6"/>
        <w:numPr>
          <w:ilvl w:val="0"/>
          <w:numId w:val="9"/>
        </w:numPr>
        <w:spacing w:after="0"/>
        <w:jc w:val="both"/>
        <w:rPr>
          <w:rFonts w:ascii="Times New Roman" w:hAnsi="Times New Roman" w:cs="Times New Roman"/>
          <w:b/>
          <w:sz w:val="24"/>
          <w:szCs w:val="24"/>
        </w:rPr>
      </w:pPr>
      <w:r>
        <w:rPr>
          <w:rFonts w:ascii="Times New Roman" w:hAnsi="Times New Roman" w:cs="Times New Roman"/>
          <w:bCs/>
          <w:color w:val="000000"/>
          <w:sz w:val="24"/>
          <w:szCs w:val="24"/>
        </w:rPr>
        <w:lastRenderedPageBreak/>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C7C61" w:rsidRDefault="009C7C61" w:rsidP="009C7C61">
      <w:pPr>
        <w:pStyle w:val="a6"/>
        <w:numPr>
          <w:ilvl w:val="0"/>
          <w:numId w:val="9"/>
        </w:numPr>
        <w:spacing w:after="0"/>
        <w:jc w:val="both"/>
        <w:rPr>
          <w:rFonts w:ascii="Times New Roman" w:hAnsi="Times New Roman" w:cs="Times New Roman"/>
          <w:b/>
          <w:sz w:val="24"/>
          <w:szCs w:val="24"/>
        </w:rPr>
      </w:pPr>
      <w:r>
        <w:rPr>
          <w:rFonts w:ascii="Times New Roman" w:hAnsi="Times New Roman" w:cs="Times New Roman"/>
          <w:bCs/>
          <w:color w:val="000000"/>
          <w:sz w:val="24"/>
          <w:szCs w:val="24"/>
        </w:rPr>
        <w:t>порядок изменения и расторжения договора;</w:t>
      </w:r>
    </w:p>
    <w:p w:rsidR="009C7C61" w:rsidRPr="009403E1" w:rsidRDefault="009C7C61" w:rsidP="009403E1">
      <w:pPr>
        <w:pStyle w:val="a6"/>
        <w:numPr>
          <w:ilvl w:val="0"/>
          <w:numId w:val="9"/>
        </w:numPr>
        <w:spacing w:after="0"/>
        <w:jc w:val="both"/>
        <w:rPr>
          <w:rFonts w:ascii="Times New Roman" w:hAnsi="Times New Roman" w:cs="Times New Roman"/>
          <w:b/>
          <w:sz w:val="24"/>
          <w:szCs w:val="24"/>
        </w:rPr>
      </w:pPr>
      <w:r>
        <w:rPr>
          <w:rFonts w:ascii="Times New Roman" w:hAnsi="Times New Roman" w:cs="Times New Roman"/>
          <w:bCs/>
          <w:color w:val="000000"/>
          <w:sz w:val="24"/>
          <w:szCs w:val="24"/>
        </w:rPr>
        <w:t>другие необходимые сведения, связанные со спецификой оказываемых платных образовательных услуг;</w:t>
      </w:r>
    </w:p>
    <w:p w:rsidR="009C7C61" w:rsidRDefault="009C7C61" w:rsidP="009C7C61">
      <w:pPr>
        <w:pStyle w:val="a6"/>
        <w:numPr>
          <w:ilvl w:val="2"/>
          <w:numId w:val="1"/>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Договор не </w:t>
      </w:r>
      <w:r w:rsidR="00175836">
        <w:rPr>
          <w:rFonts w:ascii="Times New Roman" w:hAnsi="Times New Roman" w:cs="Times New Roman"/>
          <w:sz w:val="24"/>
          <w:szCs w:val="24"/>
        </w:rPr>
        <w:t>может содержать условия,</w:t>
      </w:r>
      <w:r>
        <w:rPr>
          <w:rFonts w:ascii="Times New Roman" w:hAnsi="Times New Roman" w:cs="Times New Roman"/>
          <w:sz w:val="24"/>
          <w:szCs w:val="24"/>
        </w:rPr>
        <w:t xml:space="preserve"> </w:t>
      </w:r>
      <w:r w:rsidR="00175836">
        <w:rPr>
          <w:rFonts w:ascii="Times New Roman" w:hAnsi="Times New Roman" w:cs="Times New Roman"/>
          <w:sz w:val="24"/>
          <w:szCs w:val="24"/>
        </w:rPr>
        <w:t>к</w:t>
      </w:r>
      <w:r>
        <w:rPr>
          <w:rFonts w:ascii="Times New Roman" w:hAnsi="Times New Roman" w:cs="Times New Roman"/>
          <w:sz w:val="24"/>
          <w:szCs w:val="24"/>
        </w:rPr>
        <w:t>оторые ограничивают права лиц, имеющих право на получение образования определенного уровня и направленности и подавших заявление о приеме на обучение</w:t>
      </w:r>
      <w:r w:rsidR="00C865A4">
        <w:rPr>
          <w:rFonts w:ascii="Times New Roman" w:hAnsi="Times New Roman" w:cs="Times New Roman"/>
          <w:sz w:val="24"/>
          <w:szCs w:val="24"/>
        </w:rPr>
        <w:t xml:space="preserve"> </w:t>
      </w:r>
      <w:r>
        <w:rPr>
          <w:rFonts w:ascii="Times New Roman" w:hAnsi="Times New Roman" w:cs="Times New Roman"/>
          <w:sz w:val="24"/>
          <w:szCs w:val="24"/>
        </w:rPr>
        <w:t>(далее-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C7C61" w:rsidRDefault="009C7C61" w:rsidP="009C7C61">
      <w:pPr>
        <w:pStyle w:val="a6"/>
        <w:numPr>
          <w:ilvl w:val="2"/>
          <w:numId w:val="1"/>
        </w:numPr>
        <w:spacing w:after="0"/>
        <w:ind w:left="567" w:hanging="567"/>
        <w:jc w:val="both"/>
        <w:rPr>
          <w:rFonts w:ascii="Times New Roman" w:hAnsi="Times New Roman" w:cs="Times New Roman"/>
          <w:b/>
          <w:sz w:val="24"/>
          <w:szCs w:val="24"/>
        </w:rPr>
      </w:pPr>
      <w:r>
        <w:rPr>
          <w:rFonts w:ascii="Times New Roman" w:hAnsi="Times New Roman" w:cs="Times New Roman"/>
          <w:bCs/>
          <w:color w:val="000000"/>
          <w:sz w:val="24"/>
          <w:szCs w:val="24"/>
        </w:rP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C7C61" w:rsidRDefault="009C7C61" w:rsidP="009C7C61">
      <w:pPr>
        <w:pStyle w:val="a6"/>
        <w:numPr>
          <w:ilvl w:val="2"/>
          <w:numId w:val="1"/>
        </w:numPr>
        <w:spacing w:after="0"/>
        <w:ind w:left="567" w:hanging="567"/>
        <w:jc w:val="both"/>
        <w:rPr>
          <w:rFonts w:ascii="Times New Roman" w:hAnsi="Times New Roman" w:cs="Times New Roman"/>
          <w:b/>
          <w:sz w:val="24"/>
          <w:szCs w:val="24"/>
        </w:rPr>
      </w:pPr>
      <w:r>
        <w:rPr>
          <w:rFonts w:ascii="Times New Roman" w:hAnsi="Times New Roman" w:cs="Times New Roman"/>
          <w:bCs/>
          <w:color w:val="000000"/>
          <w:sz w:val="24"/>
          <w:szCs w:val="24"/>
        </w:rPr>
        <w:t>Учреждение обеспечивает оказание платных дополнительных образовательных услуг в полном объеме в соответствии с утвержденными дополнительными образовательными программами и условиями договора об оказании платных образовательных услуг.</w:t>
      </w:r>
    </w:p>
    <w:p w:rsidR="009C7C61" w:rsidRDefault="009C7C61" w:rsidP="009C7C61">
      <w:pPr>
        <w:pStyle w:val="a6"/>
        <w:numPr>
          <w:ilvl w:val="2"/>
          <w:numId w:val="1"/>
        </w:numPr>
        <w:spacing w:after="0"/>
        <w:ind w:left="567" w:hanging="567"/>
        <w:jc w:val="both"/>
        <w:rPr>
          <w:rFonts w:ascii="Times New Roman" w:hAnsi="Times New Roman" w:cs="Times New Roman"/>
          <w:b/>
          <w:sz w:val="24"/>
          <w:szCs w:val="24"/>
        </w:rPr>
      </w:pPr>
      <w:r>
        <w:rPr>
          <w:rFonts w:ascii="Times New Roman" w:hAnsi="Times New Roman" w:cs="Times New Roman"/>
          <w:bCs/>
          <w:color w:val="000000"/>
          <w:sz w:val="24"/>
          <w:szCs w:val="24"/>
        </w:rPr>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на очередной финансовый и плановый год. </w:t>
      </w:r>
    </w:p>
    <w:p w:rsidR="009C7C61" w:rsidRDefault="009C7C61" w:rsidP="009C7C61">
      <w:pPr>
        <w:spacing w:after="0"/>
        <w:jc w:val="both"/>
        <w:rPr>
          <w:rFonts w:ascii="Times New Roman" w:hAnsi="Times New Roman" w:cs="Times New Roman"/>
          <w:sz w:val="24"/>
          <w:szCs w:val="24"/>
        </w:rPr>
      </w:pPr>
      <w:r>
        <w:rPr>
          <w:rFonts w:ascii="Times New Roman" w:hAnsi="Times New Roman" w:cs="Times New Roman"/>
          <w:sz w:val="24"/>
          <w:szCs w:val="24"/>
        </w:rPr>
        <w:t>4.2.   Порядок заключения договора на оказание платных услуг:</w:t>
      </w:r>
    </w:p>
    <w:p w:rsidR="009C7C61" w:rsidRDefault="009C7C61" w:rsidP="009C7C61">
      <w:pPr>
        <w:spacing w:after="0"/>
        <w:ind w:left="567" w:hanging="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4.2.1.Перед заключением договора Учреждение обязано предоставить заказчику достоверные сведения о себе и об оказываемых платных услугах, обеспечивающие возможность их правильного выбора, в том числе:</w:t>
      </w:r>
    </w:p>
    <w:p w:rsidR="009C7C61" w:rsidRDefault="009C7C61" w:rsidP="009C7C61">
      <w:pPr>
        <w:pStyle w:val="a6"/>
        <w:numPr>
          <w:ilvl w:val="0"/>
          <w:numId w:val="10"/>
        </w:numPr>
        <w:spacing w:after="0"/>
        <w:ind w:hanging="15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наименование Учреждения и место его нахождения (юридический адрес), сведения о наличии лицензии на право ведения образовательной деятельности;</w:t>
      </w:r>
    </w:p>
    <w:p w:rsidR="009C7C61" w:rsidRDefault="009C7C61" w:rsidP="009C7C61">
      <w:pPr>
        <w:pStyle w:val="a6"/>
        <w:numPr>
          <w:ilvl w:val="0"/>
          <w:numId w:val="10"/>
        </w:numPr>
        <w:spacing w:after="0"/>
        <w:ind w:hanging="15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перечень услуг, оказываемых с согласия заказчика, порядок их предоставления;</w:t>
      </w:r>
    </w:p>
    <w:p w:rsidR="009C7C61" w:rsidRDefault="009C7C61" w:rsidP="009C7C61">
      <w:pPr>
        <w:pStyle w:val="a6"/>
        <w:numPr>
          <w:ilvl w:val="0"/>
          <w:numId w:val="10"/>
        </w:numPr>
        <w:spacing w:after="0"/>
        <w:ind w:hanging="15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стоимость услуг, оказываемых за плату и порядок их оплаты;</w:t>
      </w:r>
    </w:p>
    <w:p w:rsidR="009C7C61" w:rsidRDefault="009C7C61" w:rsidP="009C7C61">
      <w:pPr>
        <w:pStyle w:val="a6"/>
        <w:numPr>
          <w:ilvl w:val="0"/>
          <w:numId w:val="10"/>
        </w:numPr>
        <w:spacing w:after="0"/>
        <w:ind w:hanging="153"/>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образец договора об оказании услуг.</w:t>
      </w:r>
    </w:p>
    <w:p w:rsidR="009C7C61" w:rsidRDefault="009C7C61" w:rsidP="009C7C61">
      <w:pPr>
        <w:spacing w:after="0"/>
        <w:ind w:left="567" w:hanging="567"/>
        <w:jc w:val="both"/>
        <w:rPr>
          <w:rFonts w:ascii="Times New Roman" w:hAnsi="Times New Roman" w:cs="Times New Roman"/>
          <w:b/>
          <w:sz w:val="24"/>
          <w:szCs w:val="24"/>
        </w:rPr>
      </w:pPr>
      <w:r>
        <w:rPr>
          <w:rFonts w:ascii="Times New Roman" w:hAnsi="Times New Roman" w:cs="Times New Roman"/>
          <w:bCs/>
          <w:color w:val="000000"/>
          <w:sz w:val="24"/>
          <w:szCs w:val="24"/>
        </w:rPr>
        <w:t>4.2.2. Договор об оказании платных услуг заключается в письменной форме и должен содержать следующую информацию:</w:t>
      </w:r>
    </w:p>
    <w:p w:rsidR="009C7C61" w:rsidRDefault="009C7C61" w:rsidP="009C7C61">
      <w:pPr>
        <w:pStyle w:val="a6"/>
        <w:numPr>
          <w:ilvl w:val="0"/>
          <w:numId w:val="11"/>
        </w:numPr>
        <w:spacing w:after="0"/>
        <w:jc w:val="both"/>
        <w:rPr>
          <w:rFonts w:ascii="Times New Roman" w:hAnsi="Times New Roman" w:cs="Times New Roman"/>
          <w:b/>
          <w:sz w:val="24"/>
          <w:szCs w:val="24"/>
        </w:rPr>
      </w:pPr>
      <w:r>
        <w:rPr>
          <w:rFonts w:ascii="Times New Roman" w:hAnsi="Times New Roman" w:cs="Times New Roman"/>
          <w:bCs/>
          <w:color w:val="000000"/>
          <w:sz w:val="24"/>
          <w:szCs w:val="24"/>
        </w:rPr>
        <w:t>наименование Учреждения и место его нахождения (юридический адрес);</w:t>
      </w:r>
    </w:p>
    <w:p w:rsidR="009C7C61" w:rsidRDefault="009C7C61" w:rsidP="009C7C61">
      <w:pPr>
        <w:pStyle w:val="a6"/>
        <w:numPr>
          <w:ilvl w:val="0"/>
          <w:numId w:val="11"/>
        </w:numPr>
        <w:spacing w:after="0"/>
        <w:jc w:val="both"/>
        <w:rPr>
          <w:rFonts w:ascii="Times New Roman" w:hAnsi="Times New Roman" w:cs="Times New Roman"/>
          <w:b/>
          <w:sz w:val="24"/>
          <w:szCs w:val="24"/>
        </w:rPr>
      </w:pPr>
      <w:r>
        <w:rPr>
          <w:rFonts w:ascii="Times New Roman" w:hAnsi="Times New Roman" w:cs="Times New Roman"/>
          <w:bCs/>
          <w:color w:val="000000"/>
          <w:sz w:val="24"/>
          <w:szCs w:val="24"/>
        </w:rPr>
        <w:lastRenderedPageBreak/>
        <w:t>фамилию, имя, отчество, телефон, адрес и другие необходимые реквизиты заказчика;</w:t>
      </w:r>
    </w:p>
    <w:p w:rsidR="009C7C61" w:rsidRDefault="009C7C61" w:rsidP="009C7C61">
      <w:pPr>
        <w:pStyle w:val="a6"/>
        <w:numPr>
          <w:ilvl w:val="0"/>
          <w:numId w:val="11"/>
        </w:numPr>
        <w:spacing w:after="0"/>
        <w:jc w:val="both"/>
        <w:rPr>
          <w:rFonts w:ascii="Times New Roman" w:hAnsi="Times New Roman" w:cs="Times New Roman"/>
          <w:b/>
          <w:sz w:val="24"/>
          <w:szCs w:val="24"/>
        </w:rPr>
      </w:pPr>
      <w:r>
        <w:rPr>
          <w:rFonts w:ascii="Times New Roman" w:hAnsi="Times New Roman" w:cs="Times New Roman"/>
          <w:bCs/>
          <w:color w:val="000000"/>
          <w:sz w:val="24"/>
          <w:szCs w:val="24"/>
        </w:rPr>
        <w:t>сроки и место оказания услуг;</w:t>
      </w:r>
    </w:p>
    <w:p w:rsidR="009C7C61" w:rsidRDefault="009C7C61" w:rsidP="009C7C61">
      <w:pPr>
        <w:pStyle w:val="a6"/>
        <w:numPr>
          <w:ilvl w:val="0"/>
          <w:numId w:val="11"/>
        </w:numPr>
        <w:spacing w:after="0"/>
        <w:jc w:val="both"/>
        <w:rPr>
          <w:rFonts w:ascii="Times New Roman" w:hAnsi="Times New Roman" w:cs="Times New Roman"/>
          <w:b/>
          <w:sz w:val="24"/>
          <w:szCs w:val="24"/>
        </w:rPr>
      </w:pPr>
      <w:r>
        <w:rPr>
          <w:rFonts w:ascii="Times New Roman" w:hAnsi="Times New Roman" w:cs="Times New Roman"/>
          <w:bCs/>
          <w:color w:val="000000"/>
          <w:sz w:val="24"/>
          <w:szCs w:val="24"/>
        </w:rPr>
        <w:t>перечень (виды) оказываемых платных услуг;</w:t>
      </w:r>
    </w:p>
    <w:p w:rsidR="009C7C61" w:rsidRDefault="009C7C61" w:rsidP="009C7C61">
      <w:pPr>
        <w:pStyle w:val="a6"/>
        <w:numPr>
          <w:ilvl w:val="0"/>
          <w:numId w:val="11"/>
        </w:numPr>
        <w:spacing w:after="0"/>
        <w:jc w:val="both"/>
        <w:rPr>
          <w:rFonts w:ascii="Times New Roman" w:hAnsi="Times New Roman" w:cs="Times New Roman"/>
          <w:b/>
          <w:sz w:val="24"/>
          <w:szCs w:val="24"/>
        </w:rPr>
      </w:pPr>
      <w:r>
        <w:rPr>
          <w:rFonts w:ascii="Times New Roman" w:hAnsi="Times New Roman" w:cs="Times New Roman"/>
          <w:bCs/>
          <w:color w:val="000000"/>
          <w:sz w:val="24"/>
          <w:szCs w:val="24"/>
        </w:rPr>
        <w:t>стоимость и порядок оплаты платных услуг;</w:t>
      </w:r>
    </w:p>
    <w:p w:rsidR="009C7C61" w:rsidRDefault="009C7C61" w:rsidP="009C7C61">
      <w:pPr>
        <w:pStyle w:val="a3"/>
        <w:numPr>
          <w:ilvl w:val="0"/>
          <w:numId w:val="11"/>
        </w:numPr>
        <w:spacing w:before="0" w:after="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другие необходимые сведения, связанные со спецификой оказываемых платных услуг;</w:t>
      </w:r>
    </w:p>
    <w:p w:rsidR="009C7C61" w:rsidRDefault="009C7C61" w:rsidP="009C7C61">
      <w:pPr>
        <w:pStyle w:val="a6"/>
        <w:numPr>
          <w:ilvl w:val="0"/>
          <w:numId w:val="11"/>
        </w:numPr>
        <w:spacing w:after="0"/>
        <w:jc w:val="both"/>
        <w:rPr>
          <w:rFonts w:ascii="Times New Roman" w:hAnsi="Times New Roman" w:cs="Times New Roman"/>
          <w:b/>
          <w:sz w:val="24"/>
          <w:szCs w:val="24"/>
        </w:rPr>
      </w:pPr>
      <w:r>
        <w:rPr>
          <w:rFonts w:ascii="Times New Roman" w:hAnsi="Times New Roman" w:cs="Times New Roman"/>
          <w:bCs/>
          <w:color w:val="000000"/>
          <w:sz w:val="24"/>
          <w:szCs w:val="24"/>
        </w:rPr>
        <w:t>должность, фамилия, имя, отчество лица, подписывающего договор от имени исполнителя, его подпись, а также подпись заказчика.</w:t>
      </w:r>
    </w:p>
    <w:p w:rsidR="009C7C61" w:rsidRDefault="009C7C61" w:rsidP="009C7C61">
      <w:pPr>
        <w:spacing w:after="0"/>
        <w:jc w:val="both"/>
        <w:rPr>
          <w:rFonts w:ascii="Times New Roman" w:hAnsi="Times New Roman" w:cs="Times New Roman"/>
          <w:sz w:val="24"/>
          <w:szCs w:val="24"/>
        </w:rPr>
      </w:pPr>
    </w:p>
    <w:p w:rsidR="009C7C61" w:rsidRPr="007E0606" w:rsidRDefault="009C7C61" w:rsidP="007E0606">
      <w:pPr>
        <w:pStyle w:val="a6"/>
        <w:numPr>
          <w:ilvl w:val="0"/>
          <w:numId w:val="1"/>
        </w:numPr>
        <w:spacing w:after="0" w:line="360" w:lineRule="auto"/>
        <w:jc w:val="center"/>
        <w:rPr>
          <w:rFonts w:ascii="Times New Roman" w:hAnsi="Times New Roman" w:cs="Times New Roman"/>
          <w:b/>
          <w:sz w:val="24"/>
          <w:szCs w:val="24"/>
        </w:rPr>
      </w:pPr>
      <w:r>
        <w:rPr>
          <w:rFonts w:ascii="Times New Roman" w:hAnsi="Times New Roman" w:cs="Times New Roman"/>
          <w:b/>
          <w:bCs/>
          <w:color w:val="000000"/>
          <w:sz w:val="24"/>
          <w:szCs w:val="24"/>
        </w:rPr>
        <w:t>Ответственность исполнителя и заказчика</w:t>
      </w:r>
    </w:p>
    <w:p w:rsidR="009C7C61" w:rsidRDefault="009C7C61" w:rsidP="009C7C61">
      <w:pPr>
        <w:pStyle w:val="a6"/>
        <w:spacing w:after="0"/>
        <w:ind w:left="567"/>
        <w:jc w:val="both"/>
        <w:rPr>
          <w:rFonts w:ascii="Times New Roman" w:hAnsi="Times New Roman" w:cs="Times New Roman"/>
          <w:b/>
          <w:sz w:val="24"/>
          <w:szCs w:val="24"/>
        </w:rPr>
      </w:pPr>
    </w:p>
    <w:p w:rsidR="009C7C61" w:rsidRDefault="009C7C61" w:rsidP="009C7C61">
      <w:pPr>
        <w:pStyle w:val="a6"/>
        <w:numPr>
          <w:ilvl w:val="1"/>
          <w:numId w:val="1"/>
        </w:numPr>
        <w:spacing w:after="0"/>
        <w:ind w:left="567" w:hanging="567"/>
        <w:jc w:val="both"/>
        <w:rPr>
          <w:rFonts w:ascii="Times New Roman" w:hAnsi="Times New Roman" w:cs="Times New Roman"/>
          <w:b/>
          <w:sz w:val="24"/>
          <w:szCs w:val="24"/>
        </w:rPr>
      </w:pPr>
      <w:r>
        <w:rPr>
          <w:rFonts w:ascii="Times New Roman" w:hAnsi="Times New Roman" w:cs="Times New Roman"/>
          <w:bCs/>
          <w:color w:val="000000"/>
          <w:sz w:val="24"/>
          <w:szCs w:val="24"/>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C7C61" w:rsidRDefault="009C7C61" w:rsidP="009C7C61">
      <w:pPr>
        <w:pStyle w:val="a6"/>
        <w:numPr>
          <w:ilvl w:val="1"/>
          <w:numId w:val="1"/>
        </w:numPr>
        <w:spacing w:after="0"/>
        <w:ind w:left="567" w:hanging="567"/>
        <w:jc w:val="both"/>
        <w:rPr>
          <w:rFonts w:ascii="Times New Roman" w:hAnsi="Times New Roman" w:cs="Times New Roman"/>
          <w:b/>
          <w:sz w:val="24"/>
          <w:szCs w:val="24"/>
        </w:rPr>
      </w:pPr>
      <w:r>
        <w:rPr>
          <w:rFonts w:ascii="Times New Roman" w:hAnsi="Times New Roman" w:cs="Times New Roman"/>
          <w:bCs/>
          <w:color w:val="000000"/>
          <w:sz w:val="24"/>
          <w:szCs w:val="24"/>
        </w:rPr>
        <w:t>При обнаружении недостатка платных образовательных услуг, в том числе оказания их в не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C7C61" w:rsidRDefault="009C7C61" w:rsidP="009C7C61">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безвозмездного оказания образовательных услуг;</w:t>
      </w:r>
    </w:p>
    <w:p w:rsidR="009C7C61" w:rsidRDefault="009C7C61" w:rsidP="009C7C61">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соразмерного уменьшения стоимости оказанных платных образовательных услуг;</w:t>
      </w:r>
    </w:p>
    <w:p w:rsidR="009C7C61" w:rsidRDefault="009C7C61" w:rsidP="009C7C61">
      <w:pPr>
        <w:pStyle w:val="a6"/>
        <w:spacing w:after="0"/>
        <w:ind w:left="567"/>
        <w:jc w:val="both"/>
        <w:rPr>
          <w:rFonts w:ascii="Times New Roman" w:hAnsi="Times New Roman" w:cs="Times New Roman"/>
          <w:b/>
          <w:sz w:val="24"/>
          <w:szCs w:val="24"/>
        </w:rPr>
      </w:pPr>
      <w:r>
        <w:rPr>
          <w:rFonts w:ascii="Times New Roman" w:hAnsi="Times New Roman" w:cs="Times New Roman"/>
          <w:bCs/>
          <w:color w:val="000000"/>
          <w:sz w:val="24"/>
          <w:szCs w:val="24"/>
        </w:rPr>
        <w:t>-возмещения понесенных им расходов по устранению недостатков оказанных платных образовательных услуг своими силами или третьими лицами.</w:t>
      </w:r>
    </w:p>
    <w:p w:rsidR="009C7C61" w:rsidRDefault="009C7C61" w:rsidP="009C7C61">
      <w:pPr>
        <w:pStyle w:val="a6"/>
        <w:numPr>
          <w:ilvl w:val="1"/>
          <w:numId w:val="1"/>
        </w:numPr>
        <w:spacing w:after="0"/>
        <w:ind w:left="567" w:hanging="567"/>
        <w:jc w:val="both"/>
        <w:rPr>
          <w:rFonts w:ascii="Times New Roman" w:hAnsi="Times New Roman" w:cs="Times New Roman"/>
          <w:b/>
          <w:sz w:val="24"/>
          <w:szCs w:val="24"/>
        </w:rPr>
      </w:pPr>
      <w:r>
        <w:rPr>
          <w:rFonts w:ascii="Times New Roman" w:hAnsi="Times New Roman" w:cs="Times New Roman"/>
          <w:bCs/>
          <w:color w:val="000000"/>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услуг или иные существенные отступления от условий договора.</w:t>
      </w:r>
    </w:p>
    <w:p w:rsidR="009C7C61" w:rsidRDefault="009C7C61" w:rsidP="009C7C61">
      <w:pPr>
        <w:pStyle w:val="a6"/>
        <w:numPr>
          <w:ilvl w:val="1"/>
          <w:numId w:val="1"/>
        </w:numPr>
        <w:spacing w:after="0"/>
        <w:ind w:left="567" w:hanging="567"/>
        <w:jc w:val="both"/>
        <w:rPr>
          <w:rFonts w:ascii="Times New Roman" w:hAnsi="Times New Roman" w:cs="Times New Roman"/>
          <w:b/>
          <w:sz w:val="24"/>
          <w:szCs w:val="24"/>
        </w:rPr>
      </w:pPr>
      <w:r>
        <w:rPr>
          <w:rFonts w:ascii="Times New Roman" w:hAnsi="Times New Roman" w:cs="Times New Roman"/>
          <w:bCs/>
          <w:color w:val="000000"/>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C7C61" w:rsidRDefault="009C7C61" w:rsidP="009C7C61">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C7C61" w:rsidRDefault="009C7C61" w:rsidP="009C7C61">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C7C61" w:rsidRDefault="009C7C61" w:rsidP="009C7C61">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потребовать уменьшения стоимости платных образовательных услуг;</w:t>
      </w:r>
    </w:p>
    <w:p w:rsidR="009C7C61" w:rsidRDefault="009C7C61" w:rsidP="009C7C61">
      <w:pPr>
        <w:pStyle w:val="a6"/>
        <w:spacing w:after="0"/>
        <w:ind w:left="567"/>
        <w:jc w:val="both"/>
        <w:rPr>
          <w:rFonts w:ascii="Times New Roman" w:hAnsi="Times New Roman" w:cs="Times New Roman"/>
          <w:b/>
          <w:sz w:val="24"/>
          <w:szCs w:val="24"/>
        </w:rPr>
      </w:pPr>
      <w:r>
        <w:rPr>
          <w:rFonts w:ascii="Times New Roman" w:hAnsi="Times New Roman" w:cs="Times New Roman"/>
          <w:bCs/>
          <w:color w:val="000000"/>
          <w:sz w:val="24"/>
          <w:szCs w:val="24"/>
        </w:rPr>
        <w:t>- расторгнуть договор.</w:t>
      </w:r>
    </w:p>
    <w:p w:rsidR="009C7C61" w:rsidRDefault="009C7C61" w:rsidP="009C7C61">
      <w:pPr>
        <w:pStyle w:val="a6"/>
        <w:numPr>
          <w:ilvl w:val="1"/>
          <w:numId w:val="1"/>
        </w:numPr>
        <w:spacing w:after="0"/>
        <w:ind w:left="567" w:hanging="567"/>
        <w:jc w:val="both"/>
        <w:rPr>
          <w:rFonts w:ascii="Times New Roman" w:hAnsi="Times New Roman" w:cs="Times New Roman"/>
          <w:b/>
          <w:sz w:val="24"/>
          <w:szCs w:val="24"/>
        </w:rPr>
      </w:pPr>
      <w:r>
        <w:rPr>
          <w:rFonts w:ascii="Times New Roman" w:hAnsi="Times New Roman" w:cs="Times New Roman"/>
          <w:bCs/>
          <w:color w:val="000000"/>
          <w:sz w:val="24"/>
          <w:szCs w:val="24"/>
        </w:rPr>
        <w:t>Заказчик вправе потребовать полного возмещения убытков, причиненных ему в связи с нарушением сроков начала и (или) окончания платных образовательных услуг, а также в связи с недостатками платных образовательных услуг.</w:t>
      </w:r>
    </w:p>
    <w:p w:rsidR="009C7C61" w:rsidRDefault="009C7C61" w:rsidP="009C7C61">
      <w:pPr>
        <w:pStyle w:val="a6"/>
        <w:numPr>
          <w:ilvl w:val="1"/>
          <w:numId w:val="1"/>
        </w:numPr>
        <w:spacing w:after="0"/>
        <w:ind w:left="567" w:hanging="567"/>
        <w:jc w:val="both"/>
        <w:rPr>
          <w:rFonts w:ascii="Times New Roman" w:hAnsi="Times New Roman" w:cs="Times New Roman"/>
          <w:b/>
          <w:sz w:val="24"/>
          <w:szCs w:val="24"/>
        </w:rPr>
      </w:pPr>
      <w:r>
        <w:rPr>
          <w:rFonts w:ascii="Times New Roman" w:hAnsi="Times New Roman" w:cs="Times New Roman"/>
          <w:bCs/>
          <w:color w:val="000000"/>
          <w:sz w:val="24"/>
          <w:szCs w:val="24"/>
        </w:rPr>
        <w:t>По инициативе исполнителя договор может быть расторгнут в одностороннем порядке в следующем случае:</w:t>
      </w:r>
    </w:p>
    <w:p w:rsidR="009C7C61" w:rsidRDefault="009C7C61" w:rsidP="009C7C61">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-применение к обучающемуся, достигшему возраста 15 лет, отчисления как меры дисциплинарного взыскания;</w:t>
      </w:r>
    </w:p>
    <w:p w:rsidR="009C7C61" w:rsidRDefault="009C7C61" w:rsidP="009C7C61">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C7C61" w:rsidRDefault="009C7C61" w:rsidP="009C7C61">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C7C61" w:rsidRPr="008A0C3A" w:rsidRDefault="009C7C61" w:rsidP="008A0C3A">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просрочка оплаты стоимости платных образовательных услуг;</w:t>
      </w:r>
    </w:p>
    <w:p w:rsidR="009C7C61" w:rsidRDefault="009C7C61" w:rsidP="009C7C61">
      <w:pPr>
        <w:pStyle w:val="a6"/>
        <w:spacing w:after="0"/>
        <w:ind w:left="567"/>
        <w:jc w:val="both"/>
        <w:rPr>
          <w:rFonts w:ascii="Times New Roman" w:hAnsi="Times New Roman" w:cs="Times New Roman"/>
          <w:b/>
          <w:sz w:val="24"/>
          <w:szCs w:val="24"/>
        </w:rPr>
      </w:pPr>
      <w:r>
        <w:rPr>
          <w:rFonts w:ascii="Times New Roman" w:hAnsi="Times New Roman" w:cs="Times New Roman"/>
          <w:bCs/>
          <w:color w:val="000000"/>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C7C61" w:rsidRDefault="009C7C61" w:rsidP="009C7C61">
      <w:pPr>
        <w:spacing w:after="0"/>
        <w:jc w:val="both"/>
        <w:rPr>
          <w:rFonts w:ascii="Times New Roman" w:hAnsi="Times New Roman" w:cs="Times New Roman"/>
          <w:b/>
          <w:sz w:val="24"/>
          <w:szCs w:val="24"/>
        </w:rPr>
      </w:pPr>
    </w:p>
    <w:p w:rsidR="00BE10B2" w:rsidRDefault="003C2089"/>
    <w:sectPr w:rsidR="00BE10B2" w:rsidSect="0097483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089" w:rsidRDefault="003C2089" w:rsidP="00974831">
      <w:pPr>
        <w:spacing w:after="0" w:line="240" w:lineRule="auto"/>
      </w:pPr>
      <w:r>
        <w:separator/>
      </w:r>
    </w:p>
  </w:endnote>
  <w:endnote w:type="continuationSeparator" w:id="0">
    <w:p w:rsidR="003C2089" w:rsidRDefault="003C2089" w:rsidP="0097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DL">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8657"/>
      <w:docPartObj>
        <w:docPartGallery w:val="Page Numbers (Bottom of Page)"/>
        <w:docPartUnique/>
      </w:docPartObj>
    </w:sdtPr>
    <w:sdtEndPr/>
    <w:sdtContent>
      <w:p w:rsidR="00974831" w:rsidRDefault="00163334">
        <w:pPr>
          <w:pStyle w:val="a9"/>
          <w:jc w:val="right"/>
        </w:pPr>
        <w:r>
          <w:fldChar w:fldCharType="begin"/>
        </w:r>
        <w:r>
          <w:instrText xml:space="preserve"> PAGE   \* MERGEFORMAT </w:instrText>
        </w:r>
        <w:r>
          <w:fldChar w:fldCharType="separate"/>
        </w:r>
        <w:r w:rsidR="002E10BD">
          <w:rPr>
            <w:noProof/>
          </w:rPr>
          <w:t>3</w:t>
        </w:r>
        <w:r>
          <w:rPr>
            <w:noProof/>
          </w:rPr>
          <w:fldChar w:fldCharType="end"/>
        </w:r>
      </w:p>
    </w:sdtContent>
  </w:sdt>
  <w:p w:rsidR="00974831" w:rsidRDefault="009748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089" w:rsidRDefault="003C2089" w:rsidP="00974831">
      <w:pPr>
        <w:spacing w:after="0" w:line="240" w:lineRule="auto"/>
      </w:pPr>
      <w:r>
        <w:separator/>
      </w:r>
    </w:p>
  </w:footnote>
  <w:footnote w:type="continuationSeparator" w:id="0">
    <w:p w:rsidR="003C2089" w:rsidRDefault="003C2089" w:rsidP="00974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CD1"/>
    <w:multiLevelType w:val="hybridMultilevel"/>
    <w:tmpl w:val="6B5E5C4E"/>
    <w:lvl w:ilvl="0" w:tplc="28D60BA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2425CB6"/>
    <w:multiLevelType w:val="hybridMultilevel"/>
    <w:tmpl w:val="137A85AE"/>
    <w:lvl w:ilvl="0" w:tplc="28D60BA6">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9A11280"/>
    <w:multiLevelType w:val="hybridMultilevel"/>
    <w:tmpl w:val="D92E31C6"/>
    <w:lvl w:ilvl="0" w:tplc="28D60BA6">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D7E536E"/>
    <w:multiLevelType w:val="hybridMultilevel"/>
    <w:tmpl w:val="D836401E"/>
    <w:lvl w:ilvl="0" w:tplc="28D60B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A1B5B"/>
    <w:multiLevelType w:val="hybridMultilevel"/>
    <w:tmpl w:val="6A966BF6"/>
    <w:lvl w:ilvl="0" w:tplc="28D60BA6">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18722EB"/>
    <w:multiLevelType w:val="hybridMultilevel"/>
    <w:tmpl w:val="8D22B79A"/>
    <w:lvl w:ilvl="0" w:tplc="28D60BA6">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4327CF1"/>
    <w:multiLevelType w:val="hybridMultilevel"/>
    <w:tmpl w:val="0D9A0810"/>
    <w:lvl w:ilvl="0" w:tplc="28D60BA6">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AE1D55"/>
    <w:multiLevelType w:val="hybridMultilevel"/>
    <w:tmpl w:val="188C1A5E"/>
    <w:lvl w:ilvl="0" w:tplc="28D60BA6">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43F33B9"/>
    <w:multiLevelType w:val="hybridMultilevel"/>
    <w:tmpl w:val="5E3EE70A"/>
    <w:lvl w:ilvl="0" w:tplc="28D60BA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708186C"/>
    <w:multiLevelType w:val="hybridMultilevel"/>
    <w:tmpl w:val="562656A6"/>
    <w:lvl w:ilvl="0" w:tplc="28D60BA6">
      <w:start w:val="1"/>
      <w:numFmt w:val="bullet"/>
      <w:lvlText w:val=""/>
      <w:lvlJc w:val="left"/>
      <w:pPr>
        <w:ind w:left="17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E1B006A"/>
    <w:multiLevelType w:val="hybridMultilevel"/>
    <w:tmpl w:val="EECEF400"/>
    <w:lvl w:ilvl="0" w:tplc="28D60B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9F1236B"/>
    <w:multiLevelType w:val="hybridMultilevel"/>
    <w:tmpl w:val="10FCFB84"/>
    <w:lvl w:ilvl="0" w:tplc="28D60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392FC6"/>
    <w:multiLevelType w:val="hybridMultilevel"/>
    <w:tmpl w:val="F0547150"/>
    <w:lvl w:ilvl="0" w:tplc="28D60BA6">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01C3D88"/>
    <w:multiLevelType w:val="hybridMultilevel"/>
    <w:tmpl w:val="7A84BC0E"/>
    <w:lvl w:ilvl="0" w:tplc="28D60B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5EC4460"/>
    <w:multiLevelType w:val="hybridMultilevel"/>
    <w:tmpl w:val="A5D8E942"/>
    <w:lvl w:ilvl="0" w:tplc="28D60BA6">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9655319"/>
    <w:multiLevelType w:val="multilevel"/>
    <w:tmpl w:val="588C616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C60163B"/>
    <w:multiLevelType w:val="hybridMultilevel"/>
    <w:tmpl w:val="04DCEA40"/>
    <w:lvl w:ilvl="0" w:tplc="CAC0CE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2F15D6"/>
    <w:multiLevelType w:val="hybridMultilevel"/>
    <w:tmpl w:val="BED0B07A"/>
    <w:lvl w:ilvl="0" w:tplc="28D60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FA6048"/>
    <w:multiLevelType w:val="hybridMultilevel"/>
    <w:tmpl w:val="E9D4F148"/>
    <w:lvl w:ilvl="0" w:tplc="28D60B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E3360DC"/>
    <w:multiLevelType w:val="hybridMultilevel"/>
    <w:tmpl w:val="55B44F78"/>
    <w:lvl w:ilvl="0" w:tplc="28D60BA6">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0" w15:restartNumberingAfterBreak="0">
    <w:nsid w:val="7B1A65E4"/>
    <w:multiLevelType w:val="hybridMultilevel"/>
    <w:tmpl w:val="6F2A31BE"/>
    <w:lvl w:ilvl="0" w:tplc="28D60BA6">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C290A0A"/>
    <w:multiLevelType w:val="hybridMultilevel"/>
    <w:tmpl w:val="CB7E512A"/>
    <w:lvl w:ilvl="0" w:tplc="CAC0CEB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
  </w:num>
  <w:num w:numId="19">
    <w:abstractNumId w:val="16"/>
  </w:num>
  <w:num w:numId="20">
    <w:abstractNumId w:val="0"/>
  </w:num>
  <w:num w:numId="21">
    <w:abstractNumId w:val="11"/>
  </w:num>
  <w:num w:numId="22">
    <w:abstractNumId w:val="18"/>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61"/>
    <w:rsid w:val="000038B5"/>
    <w:rsid w:val="000079EC"/>
    <w:rsid w:val="00012092"/>
    <w:rsid w:val="00026271"/>
    <w:rsid w:val="000340B9"/>
    <w:rsid w:val="00074EC7"/>
    <w:rsid w:val="000859FD"/>
    <w:rsid w:val="000B314A"/>
    <w:rsid w:val="000C20F3"/>
    <w:rsid w:val="000F2ECA"/>
    <w:rsid w:val="00101160"/>
    <w:rsid w:val="00115ACC"/>
    <w:rsid w:val="0011777B"/>
    <w:rsid w:val="00117986"/>
    <w:rsid w:val="00131BD9"/>
    <w:rsid w:val="00163334"/>
    <w:rsid w:val="00175836"/>
    <w:rsid w:val="00176092"/>
    <w:rsid w:val="001848FA"/>
    <w:rsid w:val="00185579"/>
    <w:rsid w:val="001E4827"/>
    <w:rsid w:val="001E5398"/>
    <w:rsid w:val="0020367C"/>
    <w:rsid w:val="0023185A"/>
    <w:rsid w:val="002669F4"/>
    <w:rsid w:val="002854AF"/>
    <w:rsid w:val="002E10BD"/>
    <w:rsid w:val="002F6DCA"/>
    <w:rsid w:val="00305670"/>
    <w:rsid w:val="003274DA"/>
    <w:rsid w:val="00365617"/>
    <w:rsid w:val="003807AA"/>
    <w:rsid w:val="00385785"/>
    <w:rsid w:val="003C2089"/>
    <w:rsid w:val="003C5129"/>
    <w:rsid w:val="003E60E1"/>
    <w:rsid w:val="004669EB"/>
    <w:rsid w:val="0046749E"/>
    <w:rsid w:val="00485048"/>
    <w:rsid w:val="004A2540"/>
    <w:rsid w:val="005128F9"/>
    <w:rsid w:val="0051775E"/>
    <w:rsid w:val="00522F62"/>
    <w:rsid w:val="00526D8A"/>
    <w:rsid w:val="00530CAB"/>
    <w:rsid w:val="0053617E"/>
    <w:rsid w:val="00552CFD"/>
    <w:rsid w:val="005724A3"/>
    <w:rsid w:val="00574C93"/>
    <w:rsid w:val="005B169C"/>
    <w:rsid w:val="005E5856"/>
    <w:rsid w:val="005E771B"/>
    <w:rsid w:val="005F560F"/>
    <w:rsid w:val="005F5F94"/>
    <w:rsid w:val="00684FB9"/>
    <w:rsid w:val="00690DB2"/>
    <w:rsid w:val="006A4D12"/>
    <w:rsid w:val="006B698D"/>
    <w:rsid w:val="006C3E07"/>
    <w:rsid w:val="00754F3B"/>
    <w:rsid w:val="00775D2E"/>
    <w:rsid w:val="00784ED6"/>
    <w:rsid w:val="007932CD"/>
    <w:rsid w:val="007B681D"/>
    <w:rsid w:val="007C2CD8"/>
    <w:rsid w:val="007D767C"/>
    <w:rsid w:val="007E0606"/>
    <w:rsid w:val="00817E68"/>
    <w:rsid w:val="008A0C3A"/>
    <w:rsid w:val="008A26B3"/>
    <w:rsid w:val="008C0239"/>
    <w:rsid w:val="008D04A1"/>
    <w:rsid w:val="008E4190"/>
    <w:rsid w:val="008E5D71"/>
    <w:rsid w:val="009124A2"/>
    <w:rsid w:val="009403E1"/>
    <w:rsid w:val="00944080"/>
    <w:rsid w:val="00974831"/>
    <w:rsid w:val="009C7C61"/>
    <w:rsid w:val="009D169A"/>
    <w:rsid w:val="009E7CA0"/>
    <w:rsid w:val="009F4A88"/>
    <w:rsid w:val="00A30000"/>
    <w:rsid w:val="00A40155"/>
    <w:rsid w:val="00A51E73"/>
    <w:rsid w:val="00A62260"/>
    <w:rsid w:val="00A80C26"/>
    <w:rsid w:val="00AA2BE3"/>
    <w:rsid w:val="00AA78DE"/>
    <w:rsid w:val="00AB3EA3"/>
    <w:rsid w:val="00AC6D6B"/>
    <w:rsid w:val="00AE7D70"/>
    <w:rsid w:val="00B2363C"/>
    <w:rsid w:val="00B52BEC"/>
    <w:rsid w:val="00B61CEA"/>
    <w:rsid w:val="00B76C88"/>
    <w:rsid w:val="00B84AE6"/>
    <w:rsid w:val="00C10D72"/>
    <w:rsid w:val="00C1275D"/>
    <w:rsid w:val="00C200CD"/>
    <w:rsid w:val="00C46CFE"/>
    <w:rsid w:val="00C50394"/>
    <w:rsid w:val="00C53B67"/>
    <w:rsid w:val="00C72165"/>
    <w:rsid w:val="00C8506F"/>
    <w:rsid w:val="00C865A4"/>
    <w:rsid w:val="00CD3070"/>
    <w:rsid w:val="00CE0B11"/>
    <w:rsid w:val="00D1658E"/>
    <w:rsid w:val="00D23882"/>
    <w:rsid w:val="00D55239"/>
    <w:rsid w:val="00D7467D"/>
    <w:rsid w:val="00D80E4D"/>
    <w:rsid w:val="00D96EA1"/>
    <w:rsid w:val="00DA729B"/>
    <w:rsid w:val="00DB62A0"/>
    <w:rsid w:val="00DB732D"/>
    <w:rsid w:val="00DC1AD2"/>
    <w:rsid w:val="00DD1303"/>
    <w:rsid w:val="00DD13AF"/>
    <w:rsid w:val="00E16416"/>
    <w:rsid w:val="00E23D1A"/>
    <w:rsid w:val="00E45AA6"/>
    <w:rsid w:val="00E60D00"/>
    <w:rsid w:val="00E6602B"/>
    <w:rsid w:val="00E84FB0"/>
    <w:rsid w:val="00EA538A"/>
    <w:rsid w:val="00ED14AE"/>
    <w:rsid w:val="00ED3608"/>
    <w:rsid w:val="00EE5E5D"/>
    <w:rsid w:val="00EF1217"/>
    <w:rsid w:val="00F123A3"/>
    <w:rsid w:val="00F343FF"/>
    <w:rsid w:val="00F72C0F"/>
    <w:rsid w:val="00F72E11"/>
    <w:rsid w:val="00F73342"/>
    <w:rsid w:val="00FA2557"/>
    <w:rsid w:val="00FA5B91"/>
    <w:rsid w:val="00FB1815"/>
    <w:rsid w:val="00FD0B65"/>
    <w:rsid w:val="00FE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EC3D"/>
  <w15:docId w15:val="{2FD7FF8E-0A18-4D11-87F9-C73F52A9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C7C61"/>
    <w:pPr>
      <w:suppressAutoHyphens/>
      <w:spacing w:before="100" w:after="100" w:line="240" w:lineRule="auto"/>
    </w:pPr>
    <w:rPr>
      <w:rFonts w:ascii="Tahoma" w:eastAsia="Times New Roman" w:hAnsi="Tahoma" w:cs="Tahoma"/>
      <w:color w:val="3E6D8C"/>
      <w:sz w:val="16"/>
      <w:szCs w:val="16"/>
      <w:lang w:eastAsia="ar-SA"/>
    </w:rPr>
  </w:style>
  <w:style w:type="paragraph" w:styleId="a4">
    <w:name w:val="Body Text"/>
    <w:basedOn w:val="a"/>
    <w:link w:val="1"/>
    <w:semiHidden/>
    <w:unhideWhenUsed/>
    <w:rsid w:val="009C7C61"/>
    <w:pPr>
      <w:autoSpaceDE w:val="0"/>
      <w:autoSpaceDN w:val="0"/>
      <w:adjustRightInd w:val="0"/>
      <w:spacing w:after="0" w:line="240" w:lineRule="auto"/>
      <w:ind w:firstLine="340"/>
      <w:jc w:val="both"/>
    </w:pPr>
    <w:rPr>
      <w:rFonts w:ascii="SchoolDL" w:hAnsi="SchoolDL" w:cs="SchoolDL"/>
      <w:color w:val="000000"/>
      <w:sz w:val="21"/>
      <w:szCs w:val="21"/>
    </w:rPr>
  </w:style>
  <w:style w:type="character" w:customStyle="1" w:styleId="a5">
    <w:name w:val="Основной текст Знак"/>
    <w:basedOn w:val="a0"/>
    <w:uiPriority w:val="99"/>
    <w:semiHidden/>
    <w:rsid w:val="009C7C61"/>
  </w:style>
  <w:style w:type="paragraph" w:styleId="a6">
    <w:name w:val="List Paragraph"/>
    <w:basedOn w:val="a"/>
    <w:uiPriority w:val="34"/>
    <w:qFormat/>
    <w:rsid w:val="009C7C61"/>
    <w:pPr>
      <w:ind w:left="720"/>
      <w:contextualSpacing/>
    </w:pPr>
  </w:style>
  <w:style w:type="character" w:customStyle="1" w:styleId="1">
    <w:name w:val="Основной текст Знак1"/>
    <w:basedOn w:val="a0"/>
    <w:link w:val="a4"/>
    <w:semiHidden/>
    <w:locked/>
    <w:rsid w:val="009C7C61"/>
    <w:rPr>
      <w:rFonts w:ascii="SchoolDL" w:hAnsi="SchoolDL" w:cs="SchoolDL"/>
      <w:color w:val="000000"/>
      <w:sz w:val="21"/>
      <w:szCs w:val="21"/>
    </w:rPr>
  </w:style>
  <w:style w:type="paragraph" w:styleId="a7">
    <w:name w:val="header"/>
    <w:basedOn w:val="a"/>
    <w:link w:val="a8"/>
    <w:uiPriority w:val="99"/>
    <w:semiHidden/>
    <w:unhideWhenUsed/>
    <w:rsid w:val="0097483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4831"/>
  </w:style>
  <w:style w:type="paragraph" w:styleId="a9">
    <w:name w:val="footer"/>
    <w:basedOn w:val="a"/>
    <w:link w:val="aa"/>
    <w:uiPriority w:val="99"/>
    <w:unhideWhenUsed/>
    <w:rsid w:val="009748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4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2839</Words>
  <Characters>16188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ДДК</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Анастасия Ивановская</cp:lastModifiedBy>
  <cp:revision>2</cp:revision>
  <cp:lastPrinted>2015-10-05T07:05:00Z</cp:lastPrinted>
  <dcterms:created xsi:type="dcterms:W3CDTF">2019-09-16T11:18:00Z</dcterms:created>
  <dcterms:modified xsi:type="dcterms:W3CDTF">2019-09-16T11:18:00Z</dcterms:modified>
</cp:coreProperties>
</file>