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AF" w:rsidRDefault="00675D15" w:rsidP="005947A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ПОЯСНЕНИЕ</w:t>
      </w:r>
    </w:p>
    <w:p w:rsidR="00675D15" w:rsidRDefault="00675D15" w:rsidP="005947A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организации и проведению</w:t>
      </w:r>
    </w:p>
    <w:p w:rsidR="005947AF" w:rsidRDefault="00675D15" w:rsidP="005947A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ТВОРЧЕСКОГО ОТЧЕТА</w:t>
      </w:r>
    </w:p>
    <w:p w:rsidR="00675D15" w:rsidRDefault="005947AF" w:rsidP="005947A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образцового художественного коллектива</w:t>
      </w:r>
      <w:r w:rsidR="00675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ансамбля</w:t>
      </w:r>
    </w:p>
    <w:p w:rsidR="00675D15" w:rsidRDefault="005947AF" w:rsidP="005947A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народной песни </w:t>
      </w:r>
      <w:r w:rsidR="00675D15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 w:rsidR="00675D15">
        <w:rPr>
          <w:rFonts w:ascii="Times New Roman" w:hAnsi="Times New Roman"/>
          <w:sz w:val="28"/>
          <w:szCs w:val="28"/>
        </w:rPr>
        <w:t>»</w:t>
      </w:r>
    </w:p>
    <w:p w:rsidR="00724EFE" w:rsidRDefault="00675D15" w:rsidP="00724EF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5947AF">
        <w:rPr>
          <w:rFonts w:ascii="Times New Roman" w:hAnsi="Times New Roman"/>
          <w:sz w:val="28"/>
          <w:szCs w:val="28"/>
        </w:rPr>
        <w:t xml:space="preserve"> </w:t>
      </w:r>
    </w:p>
    <w:p w:rsidR="00724EFE" w:rsidRDefault="00675D15" w:rsidP="00724EF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</w:t>
      </w:r>
      <w:r w:rsidR="00724EF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бразования</w:t>
      </w:r>
      <w:r w:rsidR="005947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Детский Дом культуры</w:t>
      </w:r>
    </w:p>
    <w:p w:rsidR="005947AF" w:rsidRDefault="005947AF" w:rsidP="00724EF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4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 Тольятти.</w:t>
      </w:r>
    </w:p>
    <w:p w:rsidR="00675D15" w:rsidRDefault="00675D15" w:rsidP="005947A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(МБУ ДО ДДК)</w:t>
      </w:r>
    </w:p>
    <w:p w:rsidR="00836999" w:rsidRDefault="00836999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и воспитательная деятельность в образцовом художественном коллективе ансамбле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>» предусматривает проведение учебных занятий, организацию репетиций и концертов, мероприятий по созданию творческой атмосферы, воспитания трудолюбия, добропорядочности, терпимости. Большое внимание в коллективе уделяется сохранению и развитию не только культурных, но и семейных ценностей и традиций.</w:t>
      </w:r>
    </w:p>
    <w:p w:rsidR="00836999" w:rsidRDefault="00836999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таких традиций стали отчетные концерты </w:t>
      </w:r>
      <w:proofErr w:type="gramStart"/>
      <w:r>
        <w:rPr>
          <w:rFonts w:ascii="Times New Roman" w:hAnsi="Times New Roman"/>
          <w:sz w:val="28"/>
          <w:szCs w:val="28"/>
        </w:rPr>
        <w:t>ансамбля</w:t>
      </w:r>
      <w:proofErr w:type="gramEnd"/>
      <w:r>
        <w:rPr>
          <w:rFonts w:ascii="Times New Roman" w:hAnsi="Times New Roman"/>
          <w:sz w:val="28"/>
          <w:szCs w:val="28"/>
        </w:rPr>
        <w:t xml:space="preserve"> к которым педагоги, учащиеся и их семьи готовятся вместе. Ведь что значит традиция? Это передача опыта из поколения в поколение. </w:t>
      </w:r>
    </w:p>
    <w:p w:rsidR="000845CC" w:rsidRDefault="00836999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проведения творческих праздников и отчетных мероприятий обусловлена тем, что в современных условиях высокого динамизма в развитии к</w:t>
      </w:r>
      <w:r w:rsidR="00CF7BD6">
        <w:rPr>
          <w:rFonts w:ascii="Times New Roman" w:hAnsi="Times New Roman"/>
          <w:sz w:val="28"/>
          <w:szCs w:val="28"/>
        </w:rPr>
        <w:t>ультуры, наблюдается тенденция к</w:t>
      </w:r>
      <w:r>
        <w:rPr>
          <w:rFonts w:ascii="Times New Roman" w:hAnsi="Times New Roman"/>
          <w:sz w:val="28"/>
          <w:szCs w:val="28"/>
        </w:rPr>
        <w:t xml:space="preserve"> свертыванию пространства человеческих взаимоотношений. Согласно специфике коллектива, </w:t>
      </w:r>
      <w:r w:rsidR="00CF7BD6">
        <w:rPr>
          <w:rFonts w:ascii="Times New Roman" w:hAnsi="Times New Roman"/>
          <w:sz w:val="28"/>
          <w:szCs w:val="28"/>
        </w:rPr>
        <w:t>изучению народной песни, важно понимать, что говоря о традициях, обычаях и обрядах, мы говорим не просто об укоренившихся привычках, устоях практической и общественной деятельности. Мы обращаемся к  национальному  наследию.  Помня и храня традиции, человек получает незыблемую опору, устойчивую поддержку</w:t>
      </w:r>
      <w:r w:rsidR="00A61586">
        <w:rPr>
          <w:rFonts w:ascii="Times New Roman" w:hAnsi="Times New Roman"/>
          <w:sz w:val="28"/>
          <w:szCs w:val="28"/>
        </w:rPr>
        <w:t>.</w:t>
      </w:r>
      <w:r w:rsidR="00CF7BD6">
        <w:rPr>
          <w:rFonts w:ascii="Times New Roman" w:hAnsi="Times New Roman"/>
          <w:sz w:val="28"/>
          <w:szCs w:val="28"/>
        </w:rPr>
        <w:t xml:space="preserve"> На первый взгляд, может показаться, что тема глобальна. И действительно, сегодня вопросу сохранения национального наследия уделяется огромное внимание на </w:t>
      </w:r>
      <w:r w:rsidR="00CF7BD6">
        <w:rPr>
          <w:rFonts w:ascii="Times New Roman" w:hAnsi="Times New Roman"/>
          <w:sz w:val="28"/>
          <w:szCs w:val="28"/>
        </w:rPr>
        <w:lastRenderedPageBreak/>
        <w:t xml:space="preserve">Государственном уровне в рамках национального проекта «Культура». Так же согласно Указу Президента РФ № 745 от 30 декабря 2021 года 2022 год является  Годом культурного наследия народов России. Это делается в целях популяризации народного искусства, сохранения </w:t>
      </w:r>
      <w:r w:rsidR="000845CC">
        <w:rPr>
          <w:rFonts w:ascii="Times New Roman" w:hAnsi="Times New Roman"/>
          <w:sz w:val="28"/>
          <w:szCs w:val="28"/>
        </w:rPr>
        <w:t xml:space="preserve">культурных традиций, памятников истории и культуры, этнокультурного многообразия, культурной самобытности всех народов и этнических общностей России. </w:t>
      </w:r>
    </w:p>
    <w:p w:rsidR="00836999" w:rsidRDefault="000845CC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народных традициях, обрядах, обычаях бесконечно разнообразен</w:t>
      </w:r>
      <w:r w:rsidR="007534C4">
        <w:rPr>
          <w:rFonts w:ascii="Times New Roman" w:hAnsi="Times New Roman"/>
          <w:sz w:val="28"/>
          <w:szCs w:val="28"/>
        </w:rPr>
        <w:t xml:space="preserve">. В последнее время данная проблема рассматривается в трудах ряда отечественных авторов. Это М. </w:t>
      </w:r>
      <w:proofErr w:type="spellStart"/>
      <w:r w:rsidR="007534C4">
        <w:rPr>
          <w:rFonts w:ascii="Times New Roman" w:hAnsi="Times New Roman"/>
          <w:sz w:val="28"/>
          <w:szCs w:val="28"/>
        </w:rPr>
        <w:t>Забылин</w:t>
      </w:r>
      <w:proofErr w:type="spellEnd"/>
      <w:r w:rsidR="007534C4">
        <w:rPr>
          <w:rFonts w:ascii="Times New Roman" w:hAnsi="Times New Roman"/>
          <w:sz w:val="28"/>
          <w:szCs w:val="28"/>
        </w:rPr>
        <w:t>, А. Терещенко, М. Гро</w:t>
      </w:r>
      <w:r w:rsidR="005C630B">
        <w:rPr>
          <w:rFonts w:ascii="Times New Roman" w:hAnsi="Times New Roman"/>
          <w:sz w:val="28"/>
          <w:szCs w:val="28"/>
        </w:rPr>
        <w:t>мыко, О. Платонов</w:t>
      </w:r>
      <w:r w:rsidR="000D09A2">
        <w:rPr>
          <w:rFonts w:ascii="Times New Roman" w:hAnsi="Times New Roman"/>
          <w:sz w:val="28"/>
          <w:szCs w:val="28"/>
        </w:rPr>
        <w:t>, М. Сидорова</w:t>
      </w:r>
      <w:r w:rsidR="005C630B">
        <w:rPr>
          <w:rFonts w:ascii="Times New Roman" w:hAnsi="Times New Roman"/>
          <w:sz w:val="28"/>
          <w:szCs w:val="28"/>
        </w:rPr>
        <w:t xml:space="preserve"> и другие. Все они сходятся к тому, что традиции,</w:t>
      </w:r>
      <w:r w:rsidR="001D0756">
        <w:rPr>
          <w:rFonts w:ascii="Times New Roman" w:hAnsi="Times New Roman"/>
          <w:sz w:val="28"/>
          <w:szCs w:val="28"/>
        </w:rPr>
        <w:t xml:space="preserve"> обычаи и</w:t>
      </w:r>
      <w:r w:rsidR="005C630B">
        <w:rPr>
          <w:rFonts w:ascii="Times New Roman" w:hAnsi="Times New Roman"/>
          <w:sz w:val="28"/>
          <w:szCs w:val="28"/>
        </w:rPr>
        <w:t xml:space="preserve"> обряды</w:t>
      </w:r>
      <w:r w:rsidR="00CF7BD6">
        <w:rPr>
          <w:rFonts w:ascii="Times New Roman" w:hAnsi="Times New Roman"/>
          <w:sz w:val="28"/>
          <w:szCs w:val="28"/>
        </w:rPr>
        <w:t xml:space="preserve"> </w:t>
      </w:r>
      <w:r w:rsidR="001D0756">
        <w:rPr>
          <w:rFonts w:ascii="Times New Roman" w:hAnsi="Times New Roman"/>
          <w:sz w:val="28"/>
          <w:szCs w:val="28"/>
        </w:rPr>
        <w:t xml:space="preserve"> представляют собой особые формы передачи </w:t>
      </w:r>
      <w:r w:rsidR="00A61586">
        <w:rPr>
          <w:rFonts w:ascii="Times New Roman" w:hAnsi="Times New Roman"/>
          <w:sz w:val="28"/>
          <w:szCs w:val="28"/>
        </w:rPr>
        <w:t xml:space="preserve"> </w:t>
      </w:r>
      <w:r w:rsidR="007E7090">
        <w:rPr>
          <w:rFonts w:ascii="Times New Roman" w:hAnsi="Times New Roman"/>
          <w:sz w:val="28"/>
          <w:szCs w:val="28"/>
        </w:rPr>
        <w:t xml:space="preserve">новым поколениям социального и культурного опыта. </w:t>
      </w:r>
    </w:p>
    <w:p w:rsidR="007E7090" w:rsidRDefault="007E7090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знать о существовании и соблюдать некоторые традиции для учащихся ориентированных на изучение народной культуры </w:t>
      </w:r>
      <w:r w:rsidR="000D4BB9">
        <w:rPr>
          <w:rFonts w:ascii="Times New Roman" w:hAnsi="Times New Roman"/>
          <w:sz w:val="28"/>
          <w:szCs w:val="28"/>
        </w:rPr>
        <w:t xml:space="preserve">недостаточно. Важно понимать их значение, знать историю того или иного обряда, того или иного обычая. Ещё большую пользу  эти знания могут приносить, если понимать их смысл и духовную важность для укрепления </w:t>
      </w:r>
      <w:proofErr w:type="spellStart"/>
      <w:r w:rsidR="000D4BB9">
        <w:rPr>
          <w:rFonts w:ascii="Times New Roman" w:hAnsi="Times New Roman"/>
          <w:sz w:val="28"/>
          <w:szCs w:val="28"/>
        </w:rPr>
        <w:t>межпоколенческих</w:t>
      </w:r>
      <w:proofErr w:type="spellEnd"/>
      <w:r w:rsidR="000D4BB9">
        <w:rPr>
          <w:rFonts w:ascii="Times New Roman" w:hAnsi="Times New Roman"/>
          <w:sz w:val="28"/>
          <w:szCs w:val="28"/>
        </w:rPr>
        <w:t xml:space="preserve"> связей в семье. </w:t>
      </w:r>
    </w:p>
    <w:p w:rsidR="002274B8" w:rsidRDefault="00E77510" w:rsidP="008369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образовательной и воспитательной деятельности ансамбля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>» ведется большая работа с родителями. Прежде всего</w:t>
      </w:r>
      <w:r w:rsidR="002274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это проведение совместных народных праздников, их подготовка. </w:t>
      </w:r>
    </w:p>
    <w:p w:rsidR="002B29D0" w:rsidRDefault="00E77510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4B8">
        <w:rPr>
          <w:rFonts w:ascii="Times New Roman" w:hAnsi="Times New Roman"/>
          <w:sz w:val="28"/>
          <w:szCs w:val="28"/>
        </w:rPr>
        <w:t xml:space="preserve">В жизни каждого человека праздник играет особую роль, которую нельзя отрицать и значение праздников очень велико  для старшего, и младшего поколения. На фоне изменений современного отношения к традиционной культуре актуальным становится восстановление способности праздника пробуждать творческие возможности человека, восприятия праздника через ценности, которым он посвящен. Из многовековой истории человечества известно, что праздник – это одно из состояний духовного мира человека. </w:t>
      </w:r>
      <w:r w:rsidR="000D09A2">
        <w:rPr>
          <w:rFonts w:ascii="Times New Roman" w:hAnsi="Times New Roman"/>
          <w:sz w:val="28"/>
          <w:szCs w:val="28"/>
        </w:rPr>
        <w:t xml:space="preserve">Анализируя работы вышеперечисленных авторов, можно отметить, что исторические корни праздника уходят в глубокую древность, они тесно </w:t>
      </w:r>
      <w:r w:rsidR="000D09A2">
        <w:rPr>
          <w:rFonts w:ascii="Times New Roman" w:hAnsi="Times New Roman"/>
          <w:sz w:val="28"/>
          <w:szCs w:val="28"/>
        </w:rPr>
        <w:lastRenderedPageBreak/>
        <w:t xml:space="preserve">связаны с магией, ритуалом, трудовой деятельностью, мировосприятием, образом жизни, ценностными ориентациями. Необычность праздничного дня, особенность эмоционального фона, связь </w:t>
      </w:r>
      <w:r w:rsidR="00B17CCB">
        <w:rPr>
          <w:rFonts w:ascii="Times New Roman" w:hAnsi="Times New Roman"/>
          <w:sz w:val="28"/>
          <w:szCs w:val="28"/>
        </w:rPr>
        <w:t xml:space="preserve">праздника с </w:t>
      </w:r>
      <w:proofErr w:type="spellStart"/>
      <w:r w:rsidR="00B17CCB">
        <w:rPr>
          <w:rFonts w:ascii="Times New Roman" w:hAnsi="Times New Roman"/>
          <w:sz w:val="28"/>
          <w:szCs w:val="28"/>
        </w:rPr>
        <w:t>сокральностью</w:t>
      </w:r>
      <w:proofErr w:type="spellEnd"/>
      <w:r w:rsidR="00B17CCB">
        <w:rPr>
          <w:rFonts w:ascii="Times New Roman" w:hAnsi="Times New Roman"/>
          <w:sz w:val="28"/>
          <w:szCs w:val="28"/>
        </w:rPr>
        <w:t xml:space="preserve"> – все это закрепляет за праздником черты самостоятельного, уникального и эстетического явления в жизни человека. </w:t>
      </w:r>
    </w:p>
    <w:p w:rsidR="00B17CCB" w:rsidRDefault="00B17CCB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работы с учащимися  и родителями ансамбля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 xml:space="preserve">»  важно учитывать тот факт, что следование народным традициям и обычаям, выполнение обрядов объединяет людей в группы по интересам и проявлению своих талантов. В народном праздничном действии люди ощущают себя как единое целое, как носители культуры своего региона, своей страны. </w:t>
      </w:r>
    </w:p>
    <w:p w:rsidR="00B17CCB" w:rsidRDefault="00B17CCB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важно отметить рост значимости </w:t>
      </w:r>
      <w:proofErr w:type="spellStart"/>
      <w:r>
        <w:rPr>
          <w:rFonts w:ascii="Times New Roman" w:hAnsi="Times New Roman"/>
          <w:sz w:val="28"/>
          <w:szCs w:val="28"/>
        </w:rPr>
        <w:t>кул</w:t>
      </w:r>
      <w:r w:rsidR="00400B60">
        <w:rPr>
          <w:rFonts w:ascii="Times New Roman" w:hAnsi="Times New Roman"/>
          <w:sz w:val="28"/>
          <w:szCs w:val="28"/>
        </w:rPr>
        <w:t>ьтурно-досуговой</w:t>
      </w:r>
      <w:proofErr w:type="spellEnd"/>
      <w:r w:rsidR="00400B60">
        <w:rPr>
          <w:rFonts w:ascii="Times New Roman" w:hAnsi="Times New Roman"/>
          <w:sz w:val="28"/>
          <w:szCs w:val="28"/>
        </w:rPr>
        <w:t xml:space="preserve"> среды, в основе которой  лежат народные традиции, адаптированные к современным реалиям. Например, в давние времена праздники проводились спонтанно, без сценария, ведущего. В обрядовом действии каждый знал последовательность и  свою роль в участии. Эти знания передавались </w:t>
      </w:r>
      <w:proofErr w:type="gramStart"/>
      <w:r w:rsidR="00400B60">
        <w:rPr>
          <w:rFonts w:ascii="Times New Roman" w:hAnsi="Times New Roman"/>
          <w:sz w:val="28"/>
          <w:szCs w:val="28"/>
        </w:rPr>
        <w:t>от</w:t>
      </w:r>
      <w:proofErr w:type="gramEnd"/>
      <w:r w:rsidR="00400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B60">
        <w:rPr>
          <w:rFonts w:ascii="Times New Roman" w:hAnsi="Times New Roman"/>
          <w:sz w:val="28"/>
          <w:szCs w:val="28"/>
        </w:rPr>
        <w:t>взрослым</w:t>
      </w:r>
      <w:proofErr w:type="gramEnd"/>
      <w:r w:rsidR="00400B60">
        <w:rPr>
          <w:rFonts w:ascii="Times New Roman" w:hAnsi="Times New Roman"/>
          <w:sz w:val="28"/>
          <w:szCs w:val="28"/>
        </w:rPr>
        <w:t xml:space="preserve"> к детям путем личного примера.  В современный же период организационную роль приходится брать на себя педагогу или иному лицу, который пытается восстановить цепочку ценностей и  привлечь к событию как можно больше участников, собирая по крупицам утраченное временем, приближаясь к историческому оригиналу.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37DC" w:rsidRDefault="00B12EEB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праздник уникален своей социальной сущностью. Он представляет собой особый тип социального действия людей.  Так при организации праздничного мероприятия в честь 20-летия со дня основания ансамбля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 xml:space="preserve">» работа велась планомерно, с вовлечением не только специалистов Учреждения, педагогов и учащихся, но и родителей. </w:t>
      </w:r>
      <w:r w:rsidR="00CF37DC">
        <w:rPr>
          <w:rFonts w:ascii="Times New Roman" w:hAnsi="Times New Roman"/>
          <w:sz w:val="28"/>
          <w:szCs w:val="28"/>
        </w:rPr>
        <w:t xml:space="preserve"> </w:t>
      </w:r>
    </w:p>
    <w:p w:rsidR="00B12EEB" w:rsidRDefault="00CF37DC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мероприятия стало не только подведение итогов работы учащихся и педагогов, но и популяризация народной культуры, </w:t>
      </w:r>
      <w:r>
        <w:rPr>
          <w:rFonts w:ascii="Times New Roman" w:hAnsi="Times New Roman"/>
          <w:sz w:val="28"/>
          <w:szCs w:val="28"/>
        </w:rPr>
        <w:lastRenderedPageBreak/>
        <w:t>воспитание любви к Родине через  народную песню и демонстрацию национальных традиций.</w:t>
      </w:r>
    </w:p>
    <w:p w:rsidR="00747C47" w:rsidRDefault="00747C47" w:rsidP="00747C47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Народные традиции сохраняются и развиваются не только в творческом коллективе, но и в семьях. За 20 лет существования коллектива многие семьи привели на обучение уже не одно поколение вокалистов и сами заразились народным творчеством. </w:t>
      </w:r>
      <w:r w:rsidR="00CF37DC">
        <w:rPr>
          <w:rFonts w:ascii="Times New Roman" w:hAnsi="Times New Roman"/>
          <w:sz w:val="28"/>
          <w:szCs w:val="28"/>
        </w:rPr>
        <w:t xml:space="preserve"> Поэтому одной из задач при организации воспитательной работы в коллективе является  сохранение преемственности, развитие и укрепление </w:t>
      </w:r>
      <w:proofErr w:type="spellStart"/>
      <w:r w:rsidR="00CF37DC">
        <w:rPr>
          <w:rFonts w:ascii="Times New Roman" w:hAnsi="Times New Roman"/>
          <w:sz w:val="28"/>
          <w:szCs w:val="28"/>
        </w:rPr>
        <w:t>межпоколенческих</w:t>
      </w:r>
      <w:proofErr w:type="spellEnd"/>
      <w:r w:rsidR="00CF37DC">
        <w:rPr>
          <w:rFonts w:ascii="Times New Roman" w:hAnsi="Times New Roman"/>
          <w:sz w:val="28"/>
          <w:szCs w:val="28"/>
        </w:rPr>
        <w:t xml:space="preserve"> семейных связей через совместную деятельность. </w:t>
      </w:r>
    </w:p>
    <w:p w:rsidR="00BF4487" w:rsidRDefault="00B12EEB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возрастной группе есть определенный репертуар, основанный на обрядовых действиях. </w:t>
      </w:r>
      <w:r w:rsidR="00CF37DC">
        <w:rPr>
          <w:rFonts w:ascii="Times New Roman" w:hAnsi="Times New Roman"/>
          <w:sz w:val="28"/>
          <w:szCs w:val="28"/>
        </w:rPr>
        <w:t>Показать весь материал в рамках одного мероприятия невозможно. Поэтому при отборе концертных номеров был использован метод качественного отбора, основанный на личностной заинтересованности учащихся. Так мы провели опрос в группах</w:t>
      </w:r>
      <w:r w:rsidR="00BF4487">
        <w:rPr>
          <w:rFonts w:ascii="Times New Roman" w:hAnsi="Times New Roman"/>
          <w:sz w:val="28"/>
          <w:szCs w:val="28"/>
        </w:rPr>
        <w:t>, выделили ряд песен, которые в большей степени нравятся исполнителям, и провели их качественную оценку, проанализировав результативность образовательной деятельности в конкурсах и фестивалях</w:t>
      </w:r>
      <w:proofErr w:type="gramStart"/>
      <w:r w:rsidR="00BF4487">
        <w:rPr>
          <w:rFonts w:ascii="Times New Roman" w:hAnsi="Times New Roman"/>
          <w:sz w:val="28"/>
          <w:szCs w:val="28"/>
        </w:rPr>
        <w:t>.</w:t>
      </w:r>
      <w:proofErr w:type="gramEnd"/>
      <w:r w:rsidR="00BF4487">
        <w:rPr>
          <w:rFonts w:ascii="Times New Roman" w:hAnsi="Times New Roman"/>
          <w:sz w:val="28"/>
          <w:szCs w:val="28"/>
        </w:rPr>
        <w:t xml:space="preserve"> В итоге программа концерта получилась на материале достойного уровня, несла в себе художественное разнообразие, доставляя удовлетворение не только зрителям, но и исполнителям.</w:t>
      </w:r>
    </w:p>
    <w:p w:rsidR="00BF4487" w:rsidRDefault="00B12EEB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наглядно</w:t>
      </w:r>
      <w:r w:rsidR="00747C47">
        <w:rPr>
          <w:rFonts w:ascii="Times New Roman" w:hAnsi="Times New Roman"/>
          <w:sz w:val="28"/>
          <w:szCs w:val="28"/>
        </w:rPr>
        <w:t xml:space="preserve">го декорирования и обыгрывания песен и иных действий ребята вместе с родителями изготавливают реквизит и элементы костюма. Это могут быть как свистульки, куколки, так и пояса и украшения. Таким образом, при использовании ряда номеров в концертной программе, родители и дети становились художниками-декораторами. </w:t>
      </w:r>
    </w:p>
    <w:p w:rsidR="00BF4487" w:rsidRDefault="00747C47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родители помогают и при подготовке сценария, становятся </w:t>
      </w:r>
      <w:proofErr w:type="spellStart"/>
      <w:r>
        <w:rPr>
          <w:rFonts w:ascii="Times New Roman" w:hAnsi="Times New Roman"/>
          <w:sz w:val="28"/>
          <w:szCs w:val="28"/>
        </w:rPr>
        <w:t>соведущими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концерта.  </w:t>
      </w:r>
      <w:r w:rsidR="00BF4487">
        <w:rPr>
          <w:rFonts w:ascii="Times New Roman" w:hAnsi="Times New Roman"/>
          <w:sz w:val="28"/>
          <w:szCs w:val="28"/>
        </w:rPr>
        <w:t>Так  родители Паниной Маргариты и Родионовой Дарьи сочинили частушки про ансамбль народной песни «</w:t>
      </w:r>
      <w:proofErr w:type="spellStart"/>
      <w:r w:rsidR="00BF4487">
        <w:rPr>
          <w:rFonts w:ascii="Times New Roman" w:hAnsi="Times New Roman"/>
          <w:sz w:val="28"/>
          <w:szCs w:val="28"/>
        </w:rPr>
        <w:t>Прялица</w:t>
      </w:r>
      <w:proofErr w:type="spellEnd"/>
      <w:r w:rsidR="00BF4487">
        <w:rPr>
          <w:rFonts w:ascii="Times New Roman" w:hAnsi="Times New Roman"/>
          <w:sz w:val="28"/>
          <w:szCs w:val="28"/>
        </w:rPr>
        <w:t xml:space="preserve">», четко подметив изнутри коллектива все его особенности. Именно с этого шуточного номера и начался творческий отчет к 20-летию ансамбля </w:t>
      </w:r>
      <w:r w:rsidR="00BF4487">
        <w:rPr>
          <w:rFonts w:ascii="Times New Roman" w:hAnsi="Times New Roman"/>
          <w:sz w:val="28"/>
          <w:szCs w:val="28"/>
        </w:rPr>
        <w:lastRenderedPageBreak/>
        <w:t>народной песни «</w:t>
      </w:r>
      <w:proofErr w:type="spellStart"/>
      <w:r w:rsidR="00BF4487">
        <w:rPr>
          <w:rFonts w:ascii="Times New Roman" w:hAnsi="Times New Roman"/>
          <w:sz w:val="28"/>
          <w:szCs w:val="28"/>
        </w:rPr>
        <w:t>Прялица</w:t>
      </w:r>
      <w:proofErr w:type="spellEnd"/>
      <w:r w:rsidR="00BF4487">
        <w:rPr>
          <w:rFonts w:ascii="Times New Roman" w:hAnsi="Times New Roman"/>
          <w:sz w:val="28"/>
          <w:szCs w:val="28"/>
        </w:rPr>
        <w:t xml:space="preserve">» «День рождения по-русски!». Мероприятие состоялось 3 марта 2021 года, в нем приняли участие 30 воспитанников ансамбля, родители, коллеги и друзья.  Атмосферу душевного семейного торжества поддерживал ведущий – Алексей </w:t>
      </w:r>
      <w:proofErr w:type="spellStart"/>
      <w:r w:rsidR="00BF4487">
        <w:rPr>
          <w:rFonts w:ascii="Times New Roman" w:hAnsi="Times New Roman"/>
          <w:sz w:val="28"/>
          <w:szCs w:val="28"/>
        </w:rPr>
        <w:t>Недумов</w:t>
      </w:r>
      <w:proofErr w:type="spellEnd"/>
      <w:r w:rsidR="00BF4487">
        <w:rPr>
          <w:rFonts w:ascii="Times New Roman" w:hAnsi="Times New Roman"/>
          <w:sz w:val="28"/>
          <w:szCs w:val="28"/>
        </w:rPr>
        <w:t xml:space="preserve">,  </w:t>
      </w:r>
      <w:r w:rsidR="005947AF">
        <w:rPr>
          <w:rFonts w:ascii="Times New Roman" w:hAnsi="Times New Roman"/>
          <w:sz w:val="28"/>
          <w:szCs w:val="28"/>
        </w:rPr>
        <w:t xml:space="preserve">дядя учащегося ансамбля, коллега и хороший друг. </w:t>
      </w:r>
    </w:p>
    <w:p w:rsidR="005947AF" w:rsidRDefault="005947AF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Отдельное внимание было уделено выпускникам ансамбля,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уже свою состоявшуюся профессиональную деятельность приходят в родные стены со своими успехами, сомнениями, делятся опытом с юными вокалистами.</w:t>
      </w:r>
    </w:p>
    <w:p w:rsidR="005947AF" w:rsidRDefault="00305963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Мамы учащихся выпекали пироги для совместного чаепития. </w:t>
      </w:r>
      <w:r w:rsidR="005947AF">
        <w:rPr>
          <w:rFonts w:ascii="Times New Roman" w:hAnsi="Times New Roman"/>
          <w:sz w:val="28"/>
          <w:szCs w:val="28"/>
        </w:rPr>
        <w:t>Готовили именные пряники. Что тоже является доброй семейной традицией в ансамбле. После мероприятия состоялась душевная беседа с ароматным чаем. Здесь можно было поделиться эмоциями, переживаниями, получить совет от выпускников и старших исполнителей. Но прежде всего, по традиции, всем вместе затянуть душевную народную песню, которой нет границ, конца и края.</w:t>
      </w:r>
    </w:p>
    <w:p w:rsidR="00B12EEB" w:rsidRDefault="00305963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и целом, даже такое мероприятие как отчетный концерт можно </w:t>
      </w:r>
      <w:r w:rsidR="005947AF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как традицию, наполненную семейными ценностями и взаимодействием. А ведь именно семейственность и духовность лежат в основе  народной культуры. </w:t>
      </w:r>
    </w:p>
    <w:p w:rsidR="00305963" w:rsidRDefault="00305963" w:rsidP="000D0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профессиональный и педагогический опыт работы с детским ансамблем народной песни можно сделать вывод, что через систему обычаев и традиций народ воспроизводит свою духовную культуру, составляющую основу народной культуры, а празднично-обрядовая культура – это неотъемлемый элемент народной культуры, который несет на себе региональный оттенок. Культура народного праздника способствует воспитанию, как каждой личности, так и всего коллектива участников, не только расширяет кругозор их, но и создает условия для самовыражения, самореализации.</w:t>
      </w:r>
    </w:p>
    <w:sectPr w:rsidR="00305963" w:rsidSect="0019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5D15"/>
    <w:rsid w:val="00083A5F"/>
    <w:rsid w:val="000845CC"/>
    <w:rsid w:val="000D09A2"/>
    <w:rsid w:val="000D4BB9"/>
    <w:rsid w:val="00194951"/>
    <w:rsid w:val="00197B4B"/>
    <w:rsid w:val="001D0756"/>
    <w:rsid w:val="002274B8"/>
    <w:rsid w:val="002B29D0"/>
    <w:rsid w:val="00305963"/>
    <w:rsid w:val="00400B60"/>
    <w:rsid w:val="005947AF"/>
    <w:rsid w:val="005C630B"/>
    <w:rsid w:val="00675D15"/>
    <w:rsid w:val="00724EFE"/>
    <w:rsid w:val="00747C47"/>
    <w:rsid w:val="007534C4"/>
    <w:rsid w:val="007E7090"/>
    <w:rsid w:val="00836999"/>
    <w:rsid w:val="00953177"/>
    <w:rsid w:val="00A34B35"/>
    <w:rsid w:val="00A61586"/>
    <w:rsid w:val="00B12EEB"/>
    <w:rsid w:val="00B17CCB"/>
    <w:rsid w:val="00BF4487"/>
    <w:rsid w:val="00CF37DC"/>
    <w:rsid w:val="00CF7BD6"/>
    <w:rsid w:val="00E238DE"/>
    <w:rsid w:val="00E7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2022-03-27T07:17:00Z</cp:lastPrinted>
  <dcterms:created xsi:type="dcterms:W3CDTF">2022-03-24T10:09:00Z</dcterms:created>
  <dcterms:modified xsi:type="dcterms:W3CDTF">2022-03-27T08:07:00Z</dcterms:modified>
</cp:coreProperties>
</file>